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8A8C69" w14:textId="77777777" w:rsidR="00760EB2" w:rsidRPr="005E63FD" w:rsidRDefault="00760EB2" w:rsidP="00760EB2">
      <w:pPr>
        <w:pStyle w:val="a6"/>
        <w:rPr>
          <w:rtl/>
        </w:rPr>
      </w:pPr>
      <w:bookmarkStart w:id="0" w:name="_Toc44931951"/>
      <w:bookmarkStart w:id="1" w:name="_Toc44932038"/>
      <w:bookmarkStart w:id="2" w:name="_Toc53331372"/>
      <w:bookmarkStart w:id="3" w:name="show_nispach1_2"/>
      <w:r w:rsidRPr="005E63FD">
        <w:rPr>
          <w:rFonts w:hint="eastAsia"/>
          <w:rtl/>
        </w:rPr>
        <w:t>נספח</w:t>
      </w:r>
      <w:r w:rsidRPr="005E63FD">
        <w:rPr>
          <w:rtl/>
        </w:rPr>
        <w:t xml:space="preserve"> 1 – </w:t>
      </w:r>
      <w:r w:rsidRPr="005E63FD">
        <w:rPr>
          <w:rFonts w:hint="eastAsia"/>
          <w:rtl/>
        </w:rPr>
        <w:t>טופס</w:t>
      </w:r>
      <w:r w:rsidRPr="005E63FD">
        <w:rPr>
          <w:rtl/>
        </w:rPr>
        <w:t xml:space="preserve"> </w:t>
      </w:r>
      <w:r w:rsidRPr="005E63FD">
        <w:rPr>
          <w:rFonts w:hint="eastAsia"/>
          <w:rtl/>
        </w:rPr>
        <w:t>הצעת</w:t>
      </w:r>
      <w:r w:rsidRPr="005E63FD">
        <w:rPr>
          <w:rtl/>
        </w:rPr>
        <w:t xml:space="preserve"> </w:t>
      </w:r>
      <w:r w:rsidRPr="005E63FD">
        <w:rPr>
          <w:rFonts w:hint="eastAsia"/>
          <w:rtl/>
        </w:rPr>
        <w:t>המחיר</w:t>
      </w:r>
      <w:r w:rsidRPr="005E63FD">
        <w:rPr>
          <w:rtl/>
        </w:rPr>
        <w:t xml:space="preserve"> </w:t>
      </w:r>
      <w:bookmarkEnd w:id="0"/>
      <w:bookmarkEnd w:id="1"/>
      <w:bookmarkEnd w:id="2"/>
      <w:r w:rsidRPr="005E63FD">
        <w:rPr>
          <w:rFonts w:hint="eastAsia"/>
          <w:rtl/>
        </w:rPr>
        <w:t>למכרז</w:t>
      </w:r>
      <w:r w:rsidRPr="005E63FD">
        <w:rPr>
          <w:rtl/>
        </w:rPr>
        <w:t xml:space="preserve"> </w:t>
      </w:r>
      <w:bookmarkStart w:id="4" w:name="TenderNumber_5"/>
      <w:r w:rsidRPr="005E63FD">
        <w:rPr>
          <w:rtl/>
        </w:rPr>
        <w:t>15/2025</w:t>
      </w:r>
      <w:bookmarkEnd w:id="4"/>
      <w:r w:rsidRPr="005E63FD">
        <w:rPr>
          <w:rtl/>
        </w:rPr>
        <w:t>-</w:t>
      </w:r>
      <w:bookmarkStart w:id="5" w:name="TenderDesc_4"/>
      <w:r w:rsidRPr="005E63FD">
        <w:rPr>
          <w:rtl/>
        </w:rPr>
        <w:t>למתן שירותי ייעוץ ותמיכה ביישום הוראות לניוד מידע רפואי בחטיבת המרכזים הרפואיים הממשלתיים</w:t>
      </w:r>
      <w:bookmarkEnd w:id="5"/>
    </w:p>
    <w:p w14:paraId="5E393943" w14:textId="77777777" w:rsidR="00760EB2" w:rsidRPr="005E63FD" w:rsidRDefault="00760EB2" w:rsidP="00760EB2">
      <w:pPr>
        <w:spacing w:line="360" w:lineRule="auto"/>
        <w:ind w:left="501"/>
        <w:contextualSpacing/>
        <w:jc w:val="both"/>
        <w:rPr>
          <w:kern w:val="28"/>
          <w:sz w:val="20"/>
          <w:szCs w:val="20"/>
          <w:rtl/>
        </w:rPr>
      </w:pPr>
    </w:p>
    <w:p w14:paraId="5456A41E" w14:textId="77777777" w:rsidR="00760EB2" w:rsidRPr="005E63FD" w:rsidRDefault="00760EB2" w:rsidP="00760EB2">
      <w:pPr>
        <w:spacing w:after="240" w:line="360" w:lineRule="auto"/>
        <w:jc w:val="both"/>
        <w:rPr>
          <w:rFonts w:eastAsia="David"/>
          <w:rtl/>
        </w:rPr>
      </w:pPr>
      <w:bookmarkStart w:id="6" w:name="html_pricingRulesGeneral"/>
      <w:r w:rsidRPr="005E63FD">
        <w:rPr>
          <w:rFonts w:eastAsia="David"/>
          <w:b/>
          <w:bCs/>
          <w:u w:val="single"/>
          <w:rtl/>
        </w:rPr>
        <w:t>כללי</w:t>
      </w:r>
    </w:p>
    <w:p w14:paraId="1AE303F8" w14:textId="77777777" w:rsidR="00760EB2" w:rsidRPr="005E63FD" w:rsidRDefault="00760EB2" w:rsidP="00760EB2">
      <w:pPr>
        <w:numPr>
          <w:ilvl w:val="0"/>
          <w:numId w:val="1"/>
        </w:numPr>
        <w:spacing w:before="240" w:line="360" w:lineRule="auto"/>
        <w:ind w:hanging="282"/>
        <w:jc w:val="both"/>
        <w:rPr>
          <w:rFonts w:eastAsia="David"/>
        </w:rPr>
      </w:pPr>
      <w:r w:rsidRPr="005E63FD">
        <w:rPr>
          <w:rFonts w:eastAsia="David"/>
          <w:rtl/>
        </w:rPr>
        <w:t>על המציע לעיין בכלל מסמכי המכרז טרם מילוי טופס הצעת המחיר.</w:t>
      </w:r>
    </w:p>
    <w:p w14:paraId="121BF83E" w14:textId="77777777" w:rsidR="00760EB2" w:rsidRPr="005E63FD" w:rsidRDefault="00760EB2" w:rsidP="00760EB2">
      <w:pPr>
        <w:numPr>
          <w:ilvl w:val="0"/>
          <w:numId w:val="1"/>
        </w:numPr>
        <w:spacing w:before="240" w:line="360" w:lineRule="auto"/>
        <w:ind w:hanging="282"/>
        <w:jc w:val="both"/>
        <w:rPr>
          <w:rFonts w:eastAsia="David"/>
          <w:rtl/>
        </w:rPr>
      </w:pPr>
      <w:r w:rsidRPr="005E63FD">
        <w:rPr>
          <w:rFonts w:eastAsia="David" w:hint="cs"/>
          <w:rtl/>
        </w:rPr>
        <w:t xml:space="preserve">על המציע להציע הצעה לכל אחד מרכיבי הצעת המחיר ב 3 הטבלאות להלן (א' </w:t>
      </w:r>
      <w:r w:rsidRPr="005E63FD">
        <w:rPr>
          <w:rFonts w:eastAsia="David"/>
          <w:rtl/>
        </w:rPr>
        <w:t>–</w:t>
      </w:r>
      <w:r w:rsidRPr="005E63FD">
        <w:rPr>
          <w:rFonts w:eastAsia="David" w:hint="cs"/>
          <w:rtl/>
        </w:rPr>
        <w:t xml:space="preserve"> ג'). אי הגשת הצעה משמעותה הצעה במחיר 0 ₪ או ב 100% הנחה (לפי העניין).</w:t>
      </w:r>
    </w:p>
    <w:p w14:paraId="560F305F" w14:textId="77777777" w:rsidR="00760EB2" w:rsidRPr="005E63FD" w:rsidRDefault="00760EB2" w:rsidP="00760EB2">
      <w:pPr>
        <w:numPr>
          <w:ilvl w:val="0"/>
          <w:numId w:val="1"/>
        </w:numPr>
        <w:spacing w:after="240" w:line="360" w:lineRule="auto"/>
        <w:ind w:hanging="282"/>
        <w:jc w:val="both"/>
        <w:rPr>
          <w:rFonts w:eastAsia="David"/>
        </w:rPr>
      </w:pPr>
      <w:r w:rsidRPr="005E63FD">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FBFA227" w14:textId="77777777" w:rsidR="00760EB2" w:rsidRPr="005E63FD" w:rsidRDefault="00760EB2" w:rsidP="00760EB2">
      <w:pPr>
        <w:spacing w:after="240" w:line="360" w:lineRule="auto"/>
        <w:jc w:val="both"/>
        <w:rPr>
          <w:rFonts w:eastAsia="David"/>
          <w:b/>
          <w:bCs/>
          <w:u w:val="single"/>
        </w:rPr>
      </w:pPr>
      <w:r w:rsidRPr="005E63FD">
        <w:rPr>
          <w:rFonts w:eastAsia="David" w:hint="cs"/>
          <w:b/>
          <w:bCs/>
          <w:u w:val="single"/>
          <w:rtl/>
        </w:rPr>
        <w:t>טבלה א' - הצעת המחיר לשירותים תפוקתיים</w:t>
      </w:r>
    </w:p>
    <w:p w14:paraId="15BC6C64" w14:textId="77777777" w:rsidR="00760EB2" w:rsidRPr="005E63FD" w:rsidRDefault="00760EB2" w:rsidP="00760EB2">
      <w:pPr>
        <w:numPr>
          <w:ilvl w:val="0"/>
          <w:numId w:val="1"/>
        </w:numPr>
        <w:overflowPunct w:val="0"/>
        <w:autoSpaceDE w:val="0"/>
        <w:autoSpaceDN w:val="0"/>
        <w:adjustRightInd w:val="0"/>
        <w:spacing w:after="120" w:line="276" w:lineRule="auto"/>
        <w:jc w:val="both"/>
        <w:textAlignment w:val="baseline"/>
      </w:pPr>
      <w:r w:rsidRPr="005E63FD">
        <w:rPr>
          <w:rtl/>
        </w:rPr>
        <w:t xml:space="preserve">להלן הצעתנו למחירי יחידה לכל שירות תפוקתי עבור החטיבה המפורט בסעיף </w:t>
      </w:r>
      <w:r w:rsidRPr="005E63FD">
        <w:rPr>
          <w:rFonts w:hint="cs"/>
          <w:rtl/>
        </w:rPr>
        <w:t>2</w:t>
      </w:r>
      <w:r w:rsidRPr="005E63FD">
        <w:rPr>
          <w:rtl/>
        </w:rPr>
        <w:t xml:space="preserve"> ל</w:t>
      </w:r>
      <w:r w:rsidRPr="005E63FD">
        <w:rPr>
          <w:rFonts w:hint="cs"/>
          <w:rtl/>
        </w:rPr>
        <w:t>פרק ב</w:t>
      </w:r>
      <w:r>
        <w:rPr>
          <w:rFonts w:hint="cs"/>
          <w:rtl/>
        </w:rPr>
        <w:t>'</w:t>
      </w:r>
      <w:r w:rsidRPr="005E63FD">
        <w:rPr>
          <w:rtl/>
        </w:rPr>
        <w:t xml:space="preserve"> – השירותים הנדרשים</w:t>
      </w:r>
      <w:r w:rsidRPr="005E63FD">
        <w:rPr>
          <w:rFonts w:hint="cs"/>
          <w:rtl/>
        </w:rPr>
        <w:t xml:space="preserve"> בש"ח </w:t>
      </w:r>
      <w:r>
        <w:rPr>
          <w:rFonts w:hint="cs"/>
          <w:rtl/>
        </w:rPr>
        <w:t>ל</w:t>
      </w:r>
      <w:r w:rsidRPr="005E63FD">
        <w:rPr>
          <w:rFonts w:hint="cs"/>
          <w:rtl/>
        </w:rPr>
        <w:t>לא מע"מ</w:t>
      </w:r>
      <w:r>
        <w:rPr>
          <w:rFonts w:hint="cs"/>
          <w:rtl/>
        </w:rPr>
        <w:t xml:space="preserve"> (יש למלא את טור </w:t>
      </w:r>
      <w:r>
        <w:rPr>
          <w:rFonts w:hint="cs"/>
        </w:rPr>
        <w:t>B</w:t>
      </w:r>
      <w:r>
        <w:rPr>
          <w:rFonts w:hint="cs"/>
          <w:rtl/>
        </w:rPr>
        <w:t xml:space="preserve"> ולחשב את טור </w:t>
      </w:r>
      <w:r>
        <w:rPr>
          <w:rFonts w:hint="cs"/>
        </w:rPr>
        <w:t>C</w:t>
      </w:r>
      <w:r>
        <w:rPr>
          <w:rFonts w:hint="cs"/>
          <w:rtl/>
        </w:rPr>
        <w:t>)</w:t>
      </w:r>
      <w:r w:rsidRPr="005E63FD">
        <w:rPr>
          <w:rtl/>
        </w:rPr>
        <w:t>:</w:t>
      </w:r>
    </w:p>
    <w:tbl>
      <w:tblPr>
        <w:tblStyle w:val="a5"/>
        <w:bidiVisual/>
        <w:tblW w:w="5827" w:type="pct"/>
        <w:tblInd w:w="-506" w:type="dxa"/>
        <w:tblLayout w:type="fixed"/>
        <w:tblLook w:val="04A0" w:firstRow="1" w:lastRow="0" w:firstColumn="1" w:lastColumn="0" w:noHBand="0" w:noVBand="1"/>
      </w:tblPr>
      <w:tblGrid>
        <w:gridCol w:w="567"/>
        <w:gridCol w:w="2235"/>
        <w:gridCol w:w="951"/>
        <w:gridCol w:w="1079"/>
        <w:gridCol w:w="1000"/>
        <w:gridCol w:w="994"/>
        <w:gridCol w:w="1419"/>
        <w:gridCol w:w="1423"/>
      </w:tblGrid>
      <w:tr w:rsidR="00760EB2" w:rsidRPr="005E63FD" w14:paraId="65600D1B" w14:textId="77777777" w:rsidTr="00EC6F42">
        <w:trPr>
          <w:trHeight w:val="379"/>
        </w:trPr>
        <w:tc>
          <w:tcPr>
            <w:tcW w:w="293" w:type="pct"/>
            <w:shd w:val="clear" w:color="auto" w:fill="DEEAF6" w:themeFill="accent5" w:themeFillTint="33"/>
          </w:tcPr>
          <w:p w14:paraId="7896F0F9" w14:textId="77777777" w:rsidR="00760EB2" w:rsidRPr="005E63FD" w:rsidRDefault="00760EB2" w:rsidP="00EC6F42">
            <w:pPr>
              <w:pStyle w:val="1"/>
              <w:rPr>
                <w:b w:val="0"/>
                <w:bCs/>
                <w:rtl/>
              </w:rPr>
            </w:pPr>
            <w:r w:rsidRPr="005E63FD">
              <w:rPr>
                <w:b w:val="0"/>
                <w:bCs/>
                <w:rtl/>
              </w:rPr>
              <w:t>מס"ד</w:t>
            </w:r>
          </w:p>
        </w:tc>
        <w:tc>
          <w:tcPr>
            <w:tcW w:w="1156" w:type="pct"/>
            <w:shd w:val="clear" w:color="auto" w:fill="DEEAF6" w:themeFill="accent5" w:themeFillTint="33"/>
          </w:tcPr>
          <w:p w14:paraId="51A76695" w14:textId="77777777" w:rsidR="00760EB2" w:rsidRPr="005E63FD" w:rsidRDefault="00760EB2" w:rsidP="00EC6F42">
            <w:pPr>
              <w:pStyle w:val="1"/>
              <w:rPr>
                <w:b w:val="0"/>
                <w:bCs/>
                <w:rtl/>
              </w:rPr>
            </w:pPr>
            <w:r w:rsidRPr="005E63FD">
              <w:rPr>
                <w:b w:val="0"/>
                <w:bCs/>
                <w:rtl/>
              </w:rPr>
              <w:t>שירות תפוקתי</w:t>
            </w:r>
          </w:p>
        </w:tc>
        <w:tc>
          <w:tcPr>
            <w:tcW w:w="492" w:type="pct"/>
            <w:shd w:val="clear" w:color="auto" w:fill="DEEAF6" w:themeFill="accent5" w:themeFillTint="33"/>
          </w:tcPr>
          <w:p w14:paraId="1E175226" w14:textId="77777777" w:rsidR="00760EB2" w:rsidRPr="005E63FD" w:rsidRDefault="00760EB2" w:rsidP="00EC6F42">
            <w:pPr>
              <w:pStyle w:val="1"/>
              <w:rPr>
                <w:b w:val="0"/>
                <w:bCs/>
                <w:rtl/>
              </w:rPr>
            </w:pPr>
            <w:r w:rsidRPr="005E63FD">
              <w:rPr>
                <w:rFonts w:hint="cs"/>
                <w:b w:val="0"/>
                <w:bCs/>
                <w:rtl/>
              </w:rPr>
              <w:t>ר</w:t>
            </w:r>
            <w:r>
              <w:rPr>
                <w:rFonts w:hint="cs"/>
                <w:b w:val="0"/>
                <w:bCs/>
                <w:rtl/>
              </w:rPr>
              <w:t>מ</w:t>
            </w:r>
            <w:r w:rsidRPr="005E63FD">
              <w:rPr>
                <w:rFonts w:hint="cs"/>
                <w:b w:val="0"/>
                <w:bCs/>
                <w:rtl/>
              </w:rPr>
              <w:t>ת מורכבות</w:t>
            </w:r>
          </w:p>
        </w:tc>
        <w:tc>
          <w:tcPr>
            <w:tcW w:w="558" w:type="pct"/>
            <w:shd w:val="clear" w:color="auto" w:fill="DEEAF6" w:themeFill="accent5" w:themeFillTint="33"/>
          </w:tcPr>
          <w:p w14:paraId="7FB7447B" w14:textId="77777777" w:rsidR="00760EB2" w:rsidRPr="005E63FD" w:rsidRDefault="00760EB2" w:rsidP="00EC6F42">
            <w:pPr>
              <w:pStyle w:val="1"/>
              <w:rPr>
                <w:b w:val="0"/>
                <w:bCs/>
                <w:rtl/>
              </w:rPr>
            </w:pPr>
            <w:r w:rsidRPr="005E63FD">
              <w:rPr>
                <w:b w:val="0"/>
                <w:bCs/>
                <w:rtl/>
              </w:rPr>
              <w:t xml:space="preserve">סעיף בפרק </w:t>
            </w:r>
            <w:r w:rsidRPr="005E63FD">
              <w:rPr>
                <w:rFonts w:hint="cs"/>
                <w:b w:val="0"/>
                <w:bCs/>
                <w:rtl/>
              </w:rPr>
              <w:t>ג</w:t>
            </w:r>
            <w:r w:rsidRPr="005E63FD">
              <w:rPr>
                <w:b w:val="0"/>
                <w:bCs/>
                <w:rtl/>
              </w:rPr>
              <w:t xml:space="preserve"> -השירותים הנדרשים</w:t>
            </w:r>
          </w:p>
        </w:tc>
        <w:tc>
          <w:tcPr>
            <w:tcW w:w="517" w:type="pct"/>
            <w:shd w:val="clear" w:color="auto" w:fill="DEEAF6" w:themeFill="accent5" w:themeFillTint="33"/>
          </w:tcPr>
          <w:p w14:paraId="34CB2A3B" w14:textId="77777777" w:rsidR="00760EB2" w:rsidRPr="005E63FD" w:rsidRDefault="00760EB2" w:rsidP="00EC6F42">
            <w:pPr>
              <w:pStyle w:val="1"/>
              <w:rPr>
                <w:b w:val="0"/>
                <w:bCs/>
                <w:rtl/>
              </w:rPr>
            </w:pPr>
            <w:r w:rsidRPr="005E63FD">
              <w:rPr>
                <w:b w:val="0"/>
                <w:bCs/>
                <w:rtl/>
              </w:rPr>
              <w:t xml:space="preserve">יחידת מידה </w:t>
            </w:r>
          </w:p>
        </w:tc>
        <w:tc>
          <w:tcPr>
            <w:tcW w:w="514" w:type="pct"/>
            <w:shd w:val="clear" w:color="auto" w:fill="DEEAF6" w:themeFill="accent5" w:themeFillTint="33"/>
          </w:tcPr>
          <w:p w14:paraId="711FE389" w14:textId="77777777" w:rsidR="00760EB2" w:rsidRPr="005E63FD" w:rsidRDefault="00760EB2" w:rsidP="00EC6F42">
            <w:pPr>
              <w:pStyle w:val="1"/>
              <w:rPr>
                <w:b w:val="0"/>
                <w:bCs/>
                <w:rtl/>
              </w:rPr>
            </w:pPr>
            <w:r w:rsidRPr="005E63FD">
              <w:rPr>
                <w:b w:val="0"/>
                <w:bCs/>
                <w:rtl/>
              </w:rPr>
              <w:t>כמות לשקלול הצעת המחיר (</w:t>
            </w:r>
            <w:r w:rsidRPr="005E63FD">
              <w:rPr>
                <w:b w:val="0"/>
                <w:bCs/>
              </w:rPr>
              <w:t>Kj</w:t>
            </w:r>
            <w:r w:rsidRPr="005E63FD">
              <w:rPr>
                <w:b w:val="0"/>
                <w:bCs/>
                <w:rtl/>
              </w:rPr>
              <w:t xml:space="preserve">) </w:t>
            </w:r>
          </w:p>
        </w:tc>
        <w:tc>
          <w:tcPr>
            <w:tcW w:w="734" w:type="pct"/>
            <w:shd w:val="clear" w:color="auto" w:fill="D9E2F3" w:themeFill="accent1" w:themeFillTint="33"/>
          </w:tcPr>
          <w:p w14:paraId="6F68F142" w14:textId="77777777" w:rsidR="00760EB2" w:rsidRPr="005E63FD" w:rsidRDefault="00760EB2" w:rsidP="00EC6F42">
            <w:pPr>
              <w:pStyle w:val="1"/>
              <w:rPr>
                <w:rtl/>
              </w:rPr>
            </w:pPr>
            <w:r w:rsidRPr="005E63FD">
              <w:rPr>
                <w:b w:val="0"/>
                <w:bCs/>
                <w:rtl/>
              </w:rPr>
              <w:t xml:space="preserve">הצעת המחיר </w:t>
            </w:r>
            <w:r w:rsidRPr="005E63FD">
              <w:rPr>
                <w:rFonts w:hint="cs"/>
                <w:rtl/>
              </w:rPr>
              <w:t xml:space="preserve">למילוי על ידי המציע </w:t>
            </w:r>
            <w:r w:rsidRPr="005E63FD">
              <w:rPr>
                <w:rtl/>
              </w:rPr>
              <w:t xml:space="preserve">בש"ח </w:t>
            </w:r>
          </w:p>
          <w:p w14:paraId="27FC5FCC" w14:textId="77777777" w:rsidR="00760EB2" w:rsidRPr="005E63FD" w:rsidRDefault="00760EB2" w:rsidP="00EC6F42">
            <w:pPr>
              <w:pStyle w:val="1"/>
              <w:rPr>
                <w:rtl/>
              </w:rPr>
            </w:pPr>
            <w:r w:rsidRPr="005E63FD">
              <w:rPr>
                <w:rtl/>
              </w:rPr>
              <w:t>לפני מע"מ</w:t>
            </w:r>
            <w:r w:rsidRPr="005E63FD">
              <w:rPr>
                <w:rFonts w:hint="cs"/>
                <w:rtl/>
              </w:rPr>
              <w:t xml:space="preserve"> </w:t>
            </w:r>
          </w:p>
          <w:p w14:paraId="17F3E177" w14:textId="77777777" w:rsidR="00760EB2" w:rsidRPr="005E63FD" w:rsidRDefault="00760EB2" w:rsidP="00EC6F42">
            <w:pPr>
              <w:pStyle w:val="1"/>
              <w:rPr>
                <w:rtl/>
              </w:rPr>
            </w:pPr>
            <w:r w:rsidRPr="005E63FD">
              <w:rPr>
                <w:rFonts w:hint="cs"/>
                <w:rtl/>
              </w:rPr>
              <w:t>(</w:t>
            </w:r>
            <w:r w:rsidRPr="005E63FD">
              <w:t>PSj</w:t>
            </w:r>
            <w:r w:rsidRPr="005E63FD">
              <w:rPr>
                <w:rFonts w:hint="cs"/>
                <w:rtl/>
              </w:rPr>
              <w:t>)</w:t>
            </w:r>
          </w:p>
        </w:tc>
        <w:tc>
          <w:tcPr>
            <w:tcW w:w="736" w:type="pct"/>
            <w:shd w:val="clear" w:color="auto" w:fill="DEEAF6" w:themeFill="accent5" w:themeFillTint="33"/>
          </w:tcPr>
          <w:p w14:paraId="021D493B" w14:textId="77777777" w:rsidR="00760EB2" w:rsidRPr="005E63FD" w:rsidRDefault="00760EB2" w:rsidP="00EC6F42">
            <w:pPr>
              <w:pStyle w:val="1"/>
              <w:rPr>
                <w:rtl/>
              </w:rPr>
            </w:pPr>
            <w:r w:rsidRPr="005E63FD">
              <w:rPr>
                <w:b w:val="0"/>
                <w:bCs/>
                <w:rtl/>
              </w:rPr>
              <w:t xml:space="preserve">סכום </w:t>
            </w:r>
            <w:r w:rsidRPr="005E63FD">
              <w:rPr>
                <w:rFonts w:hint="cs"/>
                <w:b w:val="0"/>
                <w:bCs/>
                <w:rtl/>
              </w:rPr>
              <w:t>לשקלול</w:t>
            </w:r>
          </w:p>
          <w:p w14:paraId="388F1C59" w14:textId="77777777" w:rsidR="00760EB2" w:rsidRPr="005E63FD" w:rsidRDefault="00760EB2" w:rsidP="00EC6F42">
            <w:pPr>
              <w:pStyle w:val="1"/>
              <w:rPr>
                <w:rtl/>
              </w:rPr>
            </w:pPr>
            <w:r w:rsidRPr="005E63FD">
              <w:rPr>
                <w:rFonts w:hint="cs"/>
                <w:rtl/>
              </w:rPr>
              <w:t xml:space="preserve">למילוי על ידי המציע </w:t>
            </w:r>
            <w:r w:rsidRPr="005E63FD">
              <w:rPr>
                <w:rtl/>
              </w:rPr>
              <w:t xml:space="preserve">בש"ח </w:t>
            </w:r>
          </w:p>
          <w:p w14:paraId="653F59D9" w14:textId="77777777" w:rsidR="00760EB2" w:rsidRPr="005E63FD" w:rsidRDefault="00760EB2" w:rsidP="00EC6F42">
            <w:pPr>
              <w:pStyle w:val="1"/>
              <w:rPr>
                <w:rtl/>
              </w:rPr>
            </w:pPr>
            <w:r w:rsidRPr="005E63FD">
              <w:rPr>
                <w:rtl/>
              </w:rPr>
              <w:t>לפני מע"מ</w:t>
            </w:r>
          </w:p>
          <w:p w14:paraId="4A66D0AB" w14:textId="77777777" w:rsidR="00760EB2" w:rsidRPr="005E63FD" w:rsidRDefault="00760EB2" w:rsidP="00EC6F42">
            <w:pPr>
              <w:pStyle w:val="1"/>
            </w:pPr>
            <w:r w:rsidRPr="005E63FD">
              <w:rPr>
                <w:rFonts w:hint="cs"/>
                <w:rtl/>
              </w:rPr>
              <w:t>(</w:t>
            </w:r>
            <w:r w:rsidRPr="005E63FD">
              <w:t>PSj * K j</w:t>
            </w:r>
            <w:r w:rsidRPr="005E63FD">
              <w:rPr>
                <w:rFonts w:hint="cs"/>
                <w:rtl/>
              </w:rPr>
              <w:t>)</w:t>
            </w:r>
          </w:p>
        </w:tc>
      </w:tr>
      <w:tr w:rsidR="00760EB2" w:rsidRPr="005E63FD" w14:paraId="420ED960" w14:textId="77777777" w:rsidTr="00EC6F42">
        <w:trPr>
          <w:trHeight w:val="644"/>
        </w:trPr>
        <w:tc>
          <w:tcPr>
            <w:tcW w:w="293" w:type="pct"/>
            <w:vAlign w:val="center"/>
          </w:tcPr>
          <w:p w14:paraId="30E3AE9C" w14:textId="77777777" w:rsidR="00760EB2" w:rsidRPr="005E63FD" w:rsidRDefault="00760EB2" w:rsidP="00EC6F42">
            <w:pPr>
              <w:pStyle w:val="1"/>
              <w:rPr>
                <w:rtl/>
              </w:rPr>
            </w:pPr>
          </w:p>
        </w:tc>
        <w:tc>
          <w:tcPr>
            <w:tcW w:w="1156" w:type="pct"/>
            <w:vAlign w:val="center"/>
          </w:tcPr>
          <w:p w14:paraId="29AE5C6F" w14:textId="77777777" w:rsidR="00760EB2" w:rsidRPr="005E63FD" w:rsidRDefault="00760EB2" w:rsidP="00EC6F42">
            <w:pPr>
              <w:pStyle w:val="1"/>
              <w:rPr>
                <w:rtl/>
              </w:rPr>
            </w:pPr>
          </w:p>
        </w:tc>
        <w:tc>
          <w:tcPr>
            <w:tcW w:w="492" w:type="pct"/>
          </w:tcPr>
          <w:p w14:paraId="211CC5EC" w14:textId="77777777" w:rsidR="00760EB2" w:rsidRPr="005E63FD" w:rsidRDefault="00760EB2" w:rsidP="00EC6F42">
            <w:pPr>
              <w:pStyle w:val="1"/>
              <w:rPr>
                <w:rtl/>
              </w:rPr>
            </w:pPr>
          </w:p>
        </w:tc>
        <w:tc>
          <w:tcPr>
            <w:tcW w:w="558" w:type="pct"/>
            <w:vAlign w:val="center"/>
          </w:tcPr>
          <w:p w14:paraId="67E1C008" w14:textId="77777777" w:rsidR="00760EB2" w:rsidRPr="005E63FD" w:rsidRDefault="00760EB2" w:rsidP="00EC6F42">
            <w:pPr>
              <w:pStyle w:val="1"/>
              <w:rPr>
                <w:rtl/>
              </w:rPr>
            </w:pPr>
          </w:p>
        </w:tc>
        <w:tc>
          <w:tcPr>
            <w:tcW w:w="517" w:type="pct"/>
          </w:tcPr>
          <w:p w14:paraId="5A90CFD1" w14:textId="77777777" w:rsidR="00760EB2" w:rsidRPr="005E63FD" w:rsidRDefault="00760EB2" w:rsidP="00EC6F42">
            <w:pPr>
              <w:pStyle w:val="1"/>
              <w:rPr>
                <w:rtl/>
              </w:rPr>
            </w:pPr>
          </w:p>
        </w:tc>
        <w:tc>
          <w:tcPr>
            <w:tcW w:w="514" w:type="pct"/>
            <w:vAlign w:val="center"/>
          </w:tcPr>
          <w:p w14:paraId="008167C3" w14:textId="77777777" w:rsidR="00760EB2" w:rsidRPr="005E63FD" w:rsidRDefault="00760EB2" w:rsidP="00EC6F42">
            <w:pPr>
              <w:pStyle w:val="1"/>
              <w:rPr>
                <w:rtl/>
              </w:rPr>
            </w:pPr>
            <w:r>
              <w:rPr>
                <w:rFonts w:hint="cs"/>
              </w:rPr>
              <w:t>A</w:t>
            </w:r>
          </w:p>
        </w:tc>
        <w:tc>
          <w:tcPr>
            <w:tcW w:w="734" w:type="pct"/>
            <w:shd w:val="clear" w:color="auto" w:fill="EDEDED" w:themeFill="accent3" w:themeFillTint="33"/>
            <w:vAlign w:val="center"/>
          </w:tcPr>
          <w:p w14:paraId="7F76475A" w14:textId="77777777" w:rsidR="00760EB2" w:rsidRPr="005E63FD" w:rsidRDefault="00760EB2" w:rsidP="00EC6F42">
            <w:pPr>
              <w:pStyle w:val="1"/>
              <w:rPr>
                <w:rtl/>
              </w:rPr>
            </w:pPr>
            <w:r>
              <w:rPr>
                <w:rFonts w:hint="cs"/>
              </w:rPr>
              <w:t>B</w:t>
            </w:r>
          </w:p>
        </w:tc>
        <w:tc>
          <w:tcPr>
            <w:tcW w:w="736" w:type="pct"/>
            <w:shd w:val="clear" w:color="auto" w:fill="EDEDED" w:themeFill="accent3" w:themeFillTint="33"/>
            <w:vAlign w:val="center"/>
          </w:tcPr>
          <w:p w14:paraId="779C4BA4" w14:textId="77777777" w:rsidR="00760EB2" w:rsidRPr="005E63FD" w:rsidRDefault="00760EB2" w:rsidP="00EC6F42">
            <w:pPr>
              <w:pStyle w:val="1"/>
            </w:pPr>
            <w:r>
              <w:t>C=B*A</w:t>
            </w:r>
          </w:p>
        </w:tc>
      </w:tr>
      <w:tr w:rsidR="00760EB2" w:rsidRPr="005E63FD" w14:paraId="55052FF7" w14:textId="77777777" w:rsidTr="00EC6F42">
        <w:trPr>
          <w:trHeight w:val="644"/>
        </w:trPr>
        <w:tc>
          <w:tcPr>
            <w:tcW w:w="293" w:type="pct"/>
            <w:vAlign w:val="center"/>
          </w:tcPr>
          <w:p w14:paraId="4EB60906" w14:textId="77777777" w:rsidR="00760EB2" w:rsidRPr="005E63FD" w:rsidRDefault="00760EB2" w:rsidP="00EC6F42">
            <w:pPr>
              <w:pStyle w:val="1"/>
              <w:rPr>
                <w:rtl/>
              </w:rPr>
            </w:pPr>
            <w:r w:rsidRPr="005E63FD">
              <w:rPr>
                <w:rFonts w:hint="cs"/>
                <w:rtl/>
              </w:rPr>
              <w:t>1</w:t>
            </w:r>
          </w:p>
        </w:tc>
        <w:tc>
          <w:tcPr>
            <w:tcW w:w="1156" w:type="pct"/>
            <w:vAlign w:val="center"/>
          </w:tcPr>
          <w:p w14:paraId="3884FA28" w14:textId="77777777" w:rsidR="00760EB2" w:rsidRPr="005E63FD" w:rsidRDefault="00760EB2" w:rsidP="00EC6F42">
            <w:pPr>
              <w:pStyle w:val="1"/>
              <w:rPr>
                <w:rtl/>
              </w:rPr>
            </w:pPr>
            <w:r w:rsidRPr="005E63FD">
              <w:rPr>
                <w:rFonts w:hint="cs"/>
                <w:rtl/>
              </w:rPr>
              <w:t>ה</w:t>
            </w:r>
            <w:r w:rsidRPr="005E63FD">
              <w:rPr>
                <w:rtl/>
              </w:rPr>
              <w:t xml:space="preserve">כנת אפיון למימוש ויישום יישות ב - </w:t>
            </w:r>
            <w:r w:rsidRPr="005E63FD">
              <w:t>FHIR</w:t>
            </w:r>
          </w:p>
        </w:tc>
        <w:tc>
          <w:tcPr>
            <w:tcW w:w="492" w:type="pct"/>
          </w:tcPr>
          <w:p w14:paraId="607D953D" w14:textId="77777777" w:rsidR="00760EB2" w:rsidRPr="005E63FD" w:rsidDel="00117950" w:rsidRDefault="00760EB2" w:rsidP="00EC6F42">
            <w:pPr>
              <w:pStyle w:val="1"/>
              <w:rPr>
                <w:rtl/>
              </w:rPr>
            </w:pPr>
            <w:r>
              <w:rPr>
                <w:rFonts w:hint="cs"/>
                <w:rtl/>
              </w:rPr>
              <w:t>--</w:t>
            </w:r>
          </w:p>
        </w:tc>
        <w:tc>
          <w:tcPr>
            <w:tcW w:w="558" w:type="pct"/>
            <w:vAlign w:val="center"/>
          </w:tcPr>
          <w:p w14:paraId="4CD334A7" w14:textId="77777777" w:rsidR="00760EB2" w:rsidRPr="005E63FD" w:rsidRDefault="00760EB2" w:rsidP="00EC6F42">
            <w:pPr>
              <w:pStyle w:val="1"/>
              <w:rPr>
                <w:rtl/>
              </w:rPr>
            </w:pPr>
            <w:r w:rsidRPr="005E63FD">
              <w:rPr>
                <w:rFonts w:hint="cs"/>
                <w:rtl/>
              </w:rPr>
              <w:t>2.2</w:t>
            </w:r>
          </w:p>
        </w:tc>
        <w:tc>
          <w:tcPr>
            <w:tcW w:w="517" w:type="pct"/>
          </w:tcPr>
          <w:p w14:paraId="5D97CF4C" w14:textId="77777777" w:rsidR="00760EB2" w:rsidRPr="005E63FD" w:rsidRDefault="00760EB2" w:rsidP="00EC6F42">
            <w:pPr>
              <w:pStyle w:val="1"/>
              <w:rPr>
                <w:rtl/>
              </w:rPr>
            </w:pPr>
            <w:r w:rsidRPr="005E63FD">
              <w:rPr>
                <w:rtl/>
              </w:rPr>
              <w:t xml:space="preserve">לשירות </w:t>
            </w:r>
            <w:r w:rsidRPr="005E63FD">
              <w:rPr>
                <w:rFonts w:hint="cs"/>
                <w:rtl/>
              </w:rPr>
              <w:t>אחד</w:t>
            </w:r>
          </w:p>
        </w:tc>
        <w:tc>
          <w:tcPr>
            <w:tcW w:w="514" w:type="pct"/>
            <w:vAlign w:val="center"/>
          </w:tcPr>
          <w:p w14:paraId="23F86E47" w14:textId="77777777" w:rsidR="00760EB2" w:rsidRPr="005E63FD" w:rsidRDefault="00760EB2" w:rsidP="00EC6F42">
            <w:pPr>
              <w:pStyle w:val="1"/>
              <w:rPr>
                <w:rtl/>
              </w:rPr>
            </w:pPr>
            <w:r>
              <w:rPr>
                <w:rFonts w:hint="cs"/>
                <w:rtl/>
              </w:rPr>
              <w:t>10</w:t>
            </w:r>
          </w:p>
        </w:tc>
        <w:tc>
          <w:tcPr>
            <w:tcW w:w="734" w:type="pct"/>
            <w:shd w:val="clear" w:color="auto" w:fill="EDEDED" w:themeFill="accent3" w:themeFillTint="33"/>
            <w:vAlign w:val="center"/>
          </w:tcPr>
          <w:p w14:paraId="0CAB6134" w14:textId="77777777" w:rsidR="00760EB2" w:rsidRPr="005E63FD" w:rsidRDefault="00760EB2" w:rsidP="00EC6F42">
            <w:pPr>
              <w:pStyle w:val="1"/>
              <w:rPr>
                <w:rtl/>
              </w:rPr>
            </w:pPr>
          </w:p>
        </w:tc>
        <w:tc>
          <w:tcPr>
            <w:tcW w:w="736" w:type="pct"/>
            <w:shd w:val="clear" w:color="auto" w:fill="EDEDED" w:themeFill="accent3" w:themeFillTint="33"/>
            <w:vAlign w:val="center"/>
          </w:tcPr>
          <w:p w14:paraId="25BCBF57" w14:textId="77777777" w:rsidR="00760EB2" w:rsidRPr="005E63FD" w:rsidRDefault="00760EB2" w:rsidP="00EC6F42">
            <w:pPr>
              <w:pStyle w:val="1"/>
              <w:rPr>
                <w:rtl/>
              </w:rPr>
            </w:pPr>
          </w:p>
        </w:tc>
      </w:tr>
      <w:tr w:rsidR="00760EB2" w:rsidRPr="005E63FD" w14:paraId="7AA1158D" w14:textId="77777777" w:rsidTr="00EC6F42">
        <w:tc>
          <w:tcPr>
            <w:tcW w:w="293" w:type="pct"/>
            <w:vMerge w:val="restart"/>
            <w:vAlign w:val="center"/>
          </w:tcPr>
          <w:p w14:paraId="430DFBE2" w14:textId="77777777" w:rsidR="00760EB2" w:rsidRPr="005E63FD" w:rsidRDefault="00760EB2" w:rsidP="00EC6F42">
            <w:pPr>
              <w:pStyle w:val="1"/>
              <w:rPr>
                <w:rtl/>
              </w:rPr>
            </w:pPr>
            <w:r w:rsidRPr="005E63FD">
              <w:rPr>
                <w:rFonts w:hint="cs"/>
                <w:rtl/>
              </w:rPr>
              <w:t>2</w:t>
            </w:r>
          </w:p>
        </w:tc>
        <w:tc>
          <w:tcPr>
            <w:tcW w:w="1156" w:type="pct"/>
            <w:vMerge w:val="restart"/>
            <w:vAlign w:val="center"/>
          </w:tcPr>
          <w:p w14:paraId="0A84EF30" w14:textId="77777777" w:rsidR="00760EB2" w:rsidRPr="005E63FD" w:rsidRDefault="00760EB2" w:rsidP="00EC6F42">
            <w:pPr>
              <w:pStyle w:val="1"/>
              <w:rPr>
                <w:rtl/>
              </w:rPr>
            </w:pPr>
            <w:r w:rsidRPr="005E63FD">
              <w:rPr>
                <w:rtl/>
              </w:rPr>
              <w:t xml:space="preserve">פיתוח ומימוש מלא של סלי מידע/ישויות ל- </w:t>
            </w:r>
            <w:r w:rsidRPr="005E63FD">
              <w:t>FHIR</w:t>
            </w:r>
            <w:r w:rsidRPr="005E63FD">
              <w:rPr>
                <w:rtl/>
              </w:rPr>
              <w:t xml:space="preserve"> </w:t>
            </w:r>
          </w:p>
        </w:tc>
        <w:tc>
          <w:tcPr>
            <w:tcW w:w="492" w:type="pct"/>
          </w:tcPr>
          <w:p w14:paraId="28D8AF00" w14:textId="77777777" w:rsidR="00760EB2" w:rsidRPr="005E63FD" w:rsidRDefault="00760EB2" w:rsidP="00EC6F42">
            <w:pPr>
              <w:pStyle w:val="1"/>
              <w:rPr>
                <w:rtl/>
              </w:rPr>
            </w:pPr>
            <w:r w:rsidRPr="005E63FD">
              <w:rPr>
                <w:rFonts w:hint="cs"/>
                <w:rtl/>
              </w:rPr>
              <w:t>פשוט</w:t>
            </w:r>
          </w:p>
        </w:tc>
        <w:tc>
          <w:tcPr>
            <w:tcW w:w="558" w:type="pct"/>
            <w:vMerge w:val="restart"/>
            <w:vAlign w:val="center"/>
          </w:tcPr>
          <w:p w14:paraId="1BBE4D12" w14:textId="77777777" w:rsidR="00760EB2" w:rsidRPr="005E63FD" w:rsidRDefault="00760EB2" w:rsidP="00EC6F42">
            <w:pPr>
              <w:pStyle w:val="1"/>
              <w:rPr>
                <w:rtl/>
              </w:rPr>
            </w:pPr>
            <w:r w:rsidRPr="005E63FD">
              <w:rPr>
                <w:rFonts w:hint="cs"/>
                <w:rtl/>
              </w:rPr>
              <w:t>2.3</w:t>
            </w:r>
          </w:p>
        </w:tc>
        <w:tc>
          <w:tcPr>
            <w:tcW w:w="517" w:type="pct"/>
          </w:tcPr>
          <w:p w14:paraId="6E9F7C9C" w14:textId="77777777" w:rsidR="00760EB2" w:rsidRPr="005E63FD" w:rsidRDefault="00760EB2" w:rsidP="00EC6F42">
            <w:pPr>
              <w:pStyle w:val="1"/>
              <w:rPr>
                <w:rtl/>
              </w:rPr>
            </w:pPr>
            <w:r w:rsidRPr="005E63FD">
              <w:rPr>
                <w:rtl/>
              </w:rPr>
              <w:t xml:space="preserve">לשירות </w:t>
            </w:r>
            <w:r w:rsidRPr="005E63FD">
              <w:rPr>
                <w:rFonts w:hint="cs"/>
                <w:rtl/>
              </w:rPr>
              <w:t>אחד</w:t>
            </w:r>
          </w:p>
        </w:tc>
        <w:tc>
          <w:tcPr>
            <w:tcW w:w="514" w:type="pct"/>
            <w:vAlign w:val="center"/>
          </w:tcPr>
          <w:p w14:paraId="777C5B0A" w14:textId="77777777" w:rsidR="00760EB2" w:rsidRPr="005E63FD" w:rsidRDefault="00760EB2" w:rsidP="00EC6F42">
            <w:pPr>
              <w:pStyle w:val="1"/>
              <w:rPr>
                <w:rtl/>
              </w:rPr>
            </w:pPr>
            <w:r>
              <w:rPr>
                <w:rFonts w:hint="cs"/>
                <w:rtl/>
              </w:rPr>
              <w:t>10</w:t>
            </w:r>
          </w:p>
        </w:tc>
        <w:tc>
          <w:tcPr>
            <w:tcW w:w="734" w:type="pct"/>
            <w:shd w:val="clear" w:color="auto" w:fill="EDEDED" w:themeFill="accent3" w:themeFillTint="33"/>
            <w:vAlign w:val="center"/>
          </w:tcPr>
          <w:p w14:paraId="78BD7DE6" w14:textId="77777777" w:rsidR="00760EB2" w:rsidRPr="005E63FD" w:rsidRDefault="00760EB2" w:rsidP="00EC6F42">
            <w:pPr>
              <w:pStyle w:val="1"/>
              <w:rPr>
                <w:rtl/>
              </w:rPr>
            </w:pPr>
          </w:p>
        </w:tc>
        <w:tc>
          <w:tcPr>
            <w:tcW w:w="736" w:type="pct"/>
            <w:shd w:val="clear" w:color="auto" w:fill="EDEDED" w:themeFill="accent3" w:themeFillTint="33"/>
            <w:vAlign w:val="center"/>
          </w:tcPr>
          <w:p w14:paraId="1893D6B8" w14:textId="77777777" w:rsidR="00760EB2" w:rsidRPr="005E63FD" w:rsidRDefault="00760EB2" w:rsidP="00EC6F42">
            <w:pPr>
              <w:pStyle w:val="1"/>
              <w:rPr>
                <w:rtl/>
              </w:rPr>
            </w:pPr>
          </w:p>
        </w:tc>
      </w:tr>
      <w:tr w:rsidR="00760EB2" w:rsidRPr="005E63FD" w14:paraId="7E143FF2" w14:textId="77777777" w:rsidTr="00EC6F42">
        <w:tc>
          <w:tcPr>
            <w:tcW w:w="293" w:type="pct"/>
            <w:vMerge/>
            <w:vAlign w:val="center"/>
          </w:tcPr>
          <w:p w14:paraId="10C4B1B8" w14:textId="77777777" w:rsidR="00760EB2" w:rsidRPr="005E63FD" w:rsidRDefault="00760EB2" w:rsidP="00EC6F42">
            <w:pPr>
              <w:pStyle w:val="1"/>
              <w:rPr>
                <w:rtl/>
              </w:rPr>
            </w:pPr>
          </w:p>
        </w:tc>
        <w:tc>
          <w:tcPr>
            <w:tcW w:w="1156" w:type="pct"/>
            <w:vMerge/>
            <w:vAlign w:val="center"/>
          </w:tcPr>
          <w:p w14:paraId="64E29E1B" w14:textId="77777777" w:rsidR="00760EB2" w:rsidRPr="005E63FD" w:rsidRDefault="00760EB2" w:rsidP="00EC6F42">
            <w:pPr>
              <w:pStyle w:val="1"/>
              <w:rPr>
                <w:rtl/>
              </w:rPr>
            </w:pPr>
          </w:p>
        </w:tc>
        <w:tc>
          <w:tcPr>
            <w:tcW w:w="492" w:type="pct"/>
          </w:tcPr>
          <w:p w14:paraId="64D86FD6" w14:textId="77777777" w:rsidR="00760EB2" w:rsidRPr="005E63FD" w:rsidRDefault="00760EB2" w:rsidP="00EC6F42">
            <w:pPr>
              <w:pStyle w:val="1"/>
              <w:rPr>
                <w:rtl/>
              </w:rPr>
            </w:pPr>
            <w:r w:rsidRPr="005E63FD">
              <w:rPr>
                <w:rFonts w:hint="cs"/>
                <w:rtl/>
              </w:rPr>
              <w:t xml:space="preserve">בינוני </w:t>
            </w:r>
          </w:p>
        </w:tc>
        <w:tc>
          <w:tcPr>
            <w:tcW w:w="558" w:type="pct"/>
            <w:vMerge/>
            <w:vAlign w:val="center"/>
          </w:tcPr>
          <w:p w14:paraId="5E475283" w14:textId="77777777" w:rsidR="00760EB2" w:rsidRPr="005E63FD" w:rsidRDefault="00760EB2" w:rsidP="00EC6F42">
            <w:pPr>
              <w:pStyle w:val="1"/>
              <w:rPr>
                <w:rtl/>
              </w:rPr>
            </w:pPr>
          </w:p>
        </w:tc>
        <w:tc>
          <w:tcPr>
            <w:tcW w:w="517" w:type="pct"/>
          </w:tcPr>
          <w:p w14:paraId="71354966" w14:textId="77777777" w:rsidR="00760EB2" w:rsidRPr="005E63FD" w:rsidRDefault="00760EB2" w:rsidP="00EC6F42">
            <w:pPr>
              <w:pStyle w:val="1"/>
              <w:rPr>
                <w:rtl/>
              </w:rPr>
            </w:pPr>
            <w:r w:rsidRPr="00231860">
              <w:rPr>
                <w:rtl/>
              </w:rPr>
              <w:t xml:space="preserve">לשירות </w:t>
            </w:r>
            <w:r w:rsidRPr="00231860">
              <w:rPr>
                <w:rFonts w:hint="cs"/>
                <w:rtl/>
              </w:rPr>
              <w:t>אחד</w:t>
            </w:r>
          </w:p>
        </w:tc>
        <w:tc>
          <w:tcPr>
            <w:tcW w:w="514" w:type="pct"/>
            <w:vAlign w:val="center"/>
          </w:tcPr>
          <w:p w14:paraId="244DB7C8" w14:textId="77777777" w:rsidR="00760EB2" w:rsidRPr="005E63FD" w:rsidRDefault="00760EB2" w:rsidP="00EC6F42">
            <w:pPr>
              <w:pStyle w:val="1"/>
              <w:rPr>
                <w:rtl/>
              </w:rPr>
            </w:pPr>
            <w:r>
              <w:rPr>
                <w:rFonts w:hint="cs"/>
                <w:rtl/>
              </w:rPr>
              <w:t>10</w:t>
            </w:r>
          </w:p>
        </w:tc>
        <w:tc>
          <w:tcPr>
            <w:tcW w:w="734" w:type="pct"/>
            <w:shd w:val="clear" w:color="auto" w:fill="EDEDED" w:themeFill="accent3" w:themeFillTint="33"/>
            <w:vAlign w:val="center"/>
          </w:tcPr>
          <w:p w14:paraId="54903285" w14:textId="77777777" w:rsidR="00760EB2" w:rsidRPr="005E63FD" w:rsidRDefault="00760EB2" w:rsidP="00EC6F42">
            <w:pPr>
              <w:pStyle w:val="1"/>
              <w:rPr>
                <w:rtl/>
              </w:rPr>
            </w:pPr>
          </w:p>
        </w:tc>
        <w:tc>
          <w:tcPr>
            <w:tcW w:w="736" w:type="pct"/>
            <w:shd w:val="clear" w:color="auto" w:fill="EDEDED" w:themeFill="accent3" w:themeFillTint="33"/>
            <w:vAlign w:val="center"/>
          </w:tcPr>
          <w:p w14:paraId="3AEF015E" w14:textId="77777777" w:rsidR="00760EB2" w:rsidRPr="005E63FD" w:rsidRDefault="00760EB2" w:rsidP="00EC6F42">
            <w:pPr>
              <w:pStyle w:val="1"/>
              <w:rPr>
                <w:rtl/>
              </w:rPr>
            </w:pPr>
          </w:p>
        </w:tc>
      </w:tr>
      <w:tr w:rsidR="00760EB2" w:rsidRPr="005E63FD" w14:paraId="4DFDE94E" w14:textId="77777777" w:rsidTr="00EC6F42">
        <w:tc>
          <w:tcPr>
            <w:tcW w:w="293" w:type="pct"/>
            <w:vMerge/>
            <w:vAlign w:val="center"/>
          </w:tcPr>
          <w:p w14:paraId="69E62E15" w14:textId="77777777" w:rsidR="00760EB2" w:rsidRPr="005E63FD" w:rsidRDefault="00760EB2" w:rsidP="00EC6F42">
            <w:pPr>
              <w:pStyle w:val="1"/>
              <w:rPr>
                <w:rtl/>
              </w:rPr>
            </w:pPr>
          </w:p>
        </w:tc>
        <w:tc>
          <w:tcPr>
            <w:tcW w:w="1156" w:type="pct"/>
            <w:vMerge/>
            <w:vAlign w:val="center"/>
          </w:tcPr>
          <w:p w14:paraId="3E82CF8B" w14:textId="77777777" w:rsidR="00760EB2" w:rsidRPr="005E63FD" w:rsidRDefault="00760EB2" w:rsidP="00EC6F42">
            <w:pPr>
              <w:pStyle w:val="1"/>
              <w:rPr>
                <w:rtl/>
              </w:rPr>
            </w:pPr>
          </w:p>
        </w:tc>
        <w:tc>
          <w:tcPr>
            <w:tcW w:w="492" w:type="pct"/>
          </w:tcPr>
          <w:p w14:paraId="3B60E143" w14:textId="77777777" w:rsidR="00760EB2" w:rsidRPr="005E63FD" w:rsidRDefault="00760EB2" w:rsidP="00EC6F42">
            <w:pPr>
              <w:pStyle w:val="1"/>
              <w:rPr>
                <w:rtl/>
              </w:rPr>
            </w:pPr>
            <w:r w:rsidRPr="005E63FD">
              <w:rPr>
                <w:rFonts w:hint="cs"/>
                <w:rtl/>
              </w:rPr>
              <w:t>מורכב</w:t>
            </w:r>
          </w:p>
        </w:tc>
        <w:tc>
          <w:tcPr>
            <w:tcW w:w="558" w:type="pct"/>
            <w:vMerge/>
            <w:vAlign w:val="center"/>
          </w:tcPr>
          <w:p w14:paraId="0EAE920C" w14:textId="77777777" w:rsidR="00760EB2" w:rsidRPr="005E63FD" w:rsidRDefault="00760EB2" w:rsidP="00EC6F42">
            <w:pPr>
              <w:pStyle w:val="1"/>
              <w:rPr>
                <w:rtl/>
              </w:rPr>
            </w:pPr>
          </w:p>
        </w:tc>
        <w:tc>
          <w:tcPr>
            <w:tcW w:w="517" w:type="pct"/>
          </w:tcPr>
          <w:p w14:paraId="5A258D81" w14:textId="77777777" w:rsidR="00760EB2" w:rsidRPr="005E63FD" w:rsidRDefault="00760EB2" w:rsidP="00EC6F42">
            <w:pPr>
              <w:pStyle w:val="1"/>
              <w:rPr>
                <w:rtl/>
              </w:rPr>
            </w:pPr>
            <w:r w:rsidRPr="00231860">
              <w:rPr>
                <w:rtl/>
              </w:rPr>
              <w:t xml:space="preserve">לשירות </w:t>
            </w:r>
            <w:r w:rsidRPr="00231860">
              <w:rPr>
                <w:rFonts w:hint="cs"/>
                <w:rtl/>
              </w:rPr>
              <w:t>אחד</w:t>
            </w:r>
          </w:p>
        </w:tc>
        <w:tc>
          <w:tcPr>
            <w:tcW w:w="514" w:type="pct"/>
            <w:vAlign w:val="center"/>
          </w:tcPr>
          <w:p w14:paraId="6DB28213" w14:textId="77777777" w:rsidR="00760EB2" w:rsidRPr="005E63FD" w:rsidRDefault="00760EB2" w:rsidP="00EC6F42">
            <w:pPr>
              <w:pStyle w:val="1"/>
              <w:rPr>
                <w:rtl/>
              </w:rPr>
            </w:pPr>
            <w:r>
              <w:rPr>
                <w:rFonts w:hint="cs"/>
                <w:rtl/>
              </w:rPr>
              <w:t>5</w:t>
            </w:r>
          </w:p>
        </w:tc>
        <w:tc>
          <w:tcPr>
            <w:tcW w:w="734" w:type="pct"/>
            <w:shd w:val="clear" w:color="auto" w:fill="EDEDED" w:themeFill="accent3" w:themeFillTint="33"/>
            <w:vAlign w:val="center"/>
          </w:tcPr>
          <w:p w14:paraId="74350889" w14:textId="77777777" w:rsidR="00760EB2" w:rsidRPr="005E63FD" w:rsidRDefault="00760EB2" w:rsidP="00EC6F42">
            <w:pPr>
              <w:pStyle w:val="1"/>
              <w:rPr>
                <w:rtl/>
              </w:rPr>
            </w:pPr>
          </w:p>
        </w:tc>
        <w:tc>
          <w:tcPr>
            <w:tcW w:w="736" w:type="pct"/>
            <w:shd w:val="clear" w:color="auto" w:fill="EDEDED" w:themeFill="accent3" w:themeFillTint="33"/>
            <w:vAlign w:val="center"/>
          </w:tcPr>
          <w:p w14:paraId="319576DE" w14:textId="77777777" w:rsidR="00760EB2" w:rsidRPr="005E63FD" w:rsidRDefault="00760EB2" w:rsidP="00EC6F42">
            <w:pPr>
              <w:pStyle w:val="1"/>
              <w:rPr>
                <w:rtl/>
              </w:rPr>
            </w:pPr>
          </w:p>
        </w:tc>
      </w:tr>
      <w:tr w:rsidR="00760EB2" w:rsidRPr="005E63FD" w14:paraId="48003360" w14:textId="77777777" w:rsidTr="00EC6F42">
        <w:tc>
          <w:tcPr>
            <w:tcW w:w="293" w:type="pct"/>
            <w:vMerge w:val="restart"/>
            <w:vAlign w:val="center"/>
          </w:tcPr>
          <w:p w14:paraId="20EC3A31" w14:textId="77777777" w:rsidR="00760EB2" w:rsidRPr="005E63FD" w:rsidRDefault="00760EB2" w:rsidP="00EC6F42">
            <w:pPr>
              <w:pStyle w:val="1"/>
              <w:rPr>
                <w:rtl/>
              </w:rPr>
            </w:pPr>
            <w:r w:rsidRPr="005E63FD">
              <w:rPr>
                <w:rFonts w:hint="cs"/>
                <w:rtl/>
              </w:rPr>
              <w:t>3</w:t>
            </w:r>
          </w:p>
        </w:tc>
        <w:tc>
          <w:tcPr>
            <w:tcW w:w="1156" w:type="pct"/>
            <w:vMerge w:val="restart"/>
            <w:vAlign w:val="center"/>
          </w:tcPr>
          <w:p w14:paraId="21813003" w14:textId="77777777" w:rsidR="00760EB2" w:rsidRPr="005E63FD" w:rsidRDefault="00760EB2" w:rsidP="00EC6F42">
            <w:pPr>
              <w:pStyle w:val="1"/>
              <w:rPr>
                <w:rtl/>
              </w:rPr>
            </w:pPr>
            <w:r w:rsidRPr="005E63FD">
              <w:rPr>
                <w:rtl/>
              </w:rPr>
              <w:t xml:space="preserve">מימוש פרופיל </w:t>
            </w:r>
            <w:r w:rsidRPr="005E63FD">
              <w:t>FHIR</w:t>
            </w:r>
            <w:r w:rsidRPr="005E63FD">
              <w:rPr>
                <w:rtl/>
              </w:rPr>
              <w:t xml:space="preserve"> בשפת </w:t>
            </w:r>
            <w:r w:rsidRPr="005E63FD">
              <w:t>FSH</w:t>
            </w:r>
            <w:r w:rsidRPr="005E63FD">
              <w:rPr>
                <w:rtl/>
              </w:rPr>
              <w:t xml:space="preserve"> </w:t>
            </w:r>
          </w:p>
        </w:tc>
        <w:tc>
          <w:tcPr>
            <w:tcW w:w="492" w:type="pct"/>
          </w:tcPr>
          <w:p w14:paraId="741B9E21" w14:textId="77777777" w:rsidR="00760EB2" w:rsidRPr="005E63FD" w:rsidDel="003F578E" w:rsidRDefault="00760EB2" w:rsidP="00EC6F42">
            <w:pPr>
              <w:pStyle w:val="1"/>
              <w:rPr>
                <w:rtl/>
              </w:rPr>
            </w:pPr>
            <w:r w:rsidRPr="005E63FD">
              <w:rPr>
                <w:rFonts w:hint="cs"/>
                <w:rtl/>
              </w:rPr>
              <w:t>פשוט</w:t>
            </w:r>
          </w:p>
        </w:tc>
        <w:tc>
          <w:tcPr>
            <w:tcW w:w="558" w:type="pct"/>
            <w:vMerge w:val="restart"/>
            <w:vAlign w:val="center"/>
          </w:tcPr>
          <w:p w14:paraId="628E5D49" w14:textId="77777777" w:rsidR="00760EB2" w:rsidRPr="005E63FD" w:rsidRDefault="00760EB2" w:rsidP="00EC6F42">
            <w:pPr>
              <w:pStyle w:val="1"/>
              <w:rPr>
                <w:rtl/>
              </w:rPr>
            </w:pPr>
            <w:r w:rsidRPr="005E63FD">
              <w:rPr>
                <w:rFonts w:hint="cs"/>
                <w:rtl/>
              </w:rPr>
              <w:t>2.4</w:t>
            </w:r>
          </w:p>
        </w:tc>
        <w:tc>
          <w:tcPr>
            <w:tcW w:w="517" w:type="pct"/>
            <w:vMerge w:val="restart"/>
          </w:tcPr>
          <w:p w14:paraId="0A9D98C2" w14:textId="77777777" w:rsidR="00760EB2" w:rsidRPr="005E63FD" w:rsidRDefault="00760EB2" w:rsidP="00EC6F42">
            <w:pPr>
              <w:pStyle w:val="1"/>
              <w:rPr>
                <w:rtl/>
              </w:rPr>
            </w:pPr>
            <w:r w:rsidRPr="005E63FD">
              <w:rPr>
                <w:rtl/>
              </w:rPr>
              <w:t xml:space="preserve">לשירות </w:t>
            </w:r>
            <w:r w:rsidRPr="005E63FD">
              <w:rPr>
                <w:rFonts w:hint="cs"/>
                <w:rtl/>
              </w:rPr>
              <w:t>אחד</w:t>
            </w:r>
          </w:p>
        </w:tc>
        <w:tc>
          <w:tcPr>
            <w:tcW w:w="514" w:type="pct"/>
            <w:vAlign w:val="center"/>
          </w:tcPr>
          <w:p w14:paraId="5AF9F8C8" w14:textId="77777777" w:rsidR="00760EB2" w:rsidRPr="005E63FD" w:rsidRDefault="00760EB2" w:rsidP="00EC6F42">
            <w:pPr>
              <w:pStyle w:val="1"/>
              <w:rPr>
                <w:rtl/>
              </w:rPr>
            </w:pPr>
            <w:r w:rsidRPr="005E63FD">
              <w:rPr>
                <w:rFonts w:hint="cs"/>
                <w:rtl/>
              </w:rPr>
              <w:t>15</w:t>
            </w:r>
          </w:p>
        </w:tc>
        <w:tc>
          <w:tcPr>
            <w:tcW w:w="734" w:type="pct"/>
            <w:shd w:val="clear" w:color="auto" w:fill="EDEDED" w:themeFill="accent3" w:themeFillTint="33"/>
            <w:vAlign w:val="center"/>
          </w:tcPr>
          <w:p w14:paraId="42C9F43C" w14:textId="77777777" w:rsidR="00760EB2" w:rsidRPr="005E63FD" w:rsidRDefault="00760EB2" w:rsidP="00EC6F42">
            <w:pPr>
              <w:pStyle w:val="1"/>
              <w:rPr>
                <w:rtl/>
              </w:rPr>
            </w:pPr>
          </w:p>
        </w:tc>
        <w:tc>
          <w:tcPr>
            <w:tcW w:w="736" w:type="pct"/>
            <w:shd w:val="clear" w:color="auto" w:fill="EDEDED" w:themeFill="accent3" w:themeFillTint="33"/>
            <w:vAlign w:val="center"/>
          </w:tcPr>
          <w:p w14:paraId="58AB8AFF" w14:textId="77777777" w:rsidR="00760EB2" w:rsidRPr="005E63FD" w:rsidRDefault="00760EB2" w:rsidP="00EC6F42">
            <w:pPr>
              <w:pStyle w:val="1"/>
              <w:rPr>
                <w:rtl/>
              </w:rPr>
            </w:pPr>
          </w:p>
        </w:tc>
      </w:tr>
      <w:tr w:rsidR="00760EB2" w:rsidRPr="005E63FD" w14:paraId="533AFFF3" w14:textId="77777777" w:rsidTr="00EC6F42">
        <w:tc>
          <w:tcPr>
            <w:tcW w:w="293" w:type="pct"/>
            <w:vMerge/>
            <w:vAlign w:val="center"/>
          </w:tcPr>
          <w:p w14:paraId="4ABFC271" w14:textId="77777777" w:rsidR="00760EB2" w:rsidRPr="005E63FD" w:rsidDel="003F578E" w:rsidRDefault="00760EB2" w:rsidP="00EC6F42">
            <w:pPr>
              <w:pStyle w:val="1"/>
              <w:rPr>
                <w:rtl/>
              </w:rPr>
            </w:pPr>
          </w:p>
        </w:tc>
        <w:tc>
          <w:tcPr>
            <w:tcW w:w="1156" w:type="pct"/>
            <w:vMerge/>
            <w:vAlign w:val="center"/>
          </w:tcPr>
          <w:p w14:paraId="3993375A" w14:textId="77777777" w:rsidR="00760EB2" w:rsidRPr="005E63FD" w:rsidRDefault="00760EB2" w:rsidP="00EC6F42">
            <w:pPr>
              <w:pStyle w:val="1"/>
              <w:rPr>
                <w:rtl/>
              </w:rPr>
            </w:pPr>
          </w:p>
        </w:tc>
        <w:tc>
          <w:tcPr>
            <w:tcW w:w="492" w:type="pct"/>
          </w:tcPr>
          <w:p w14:paraId="5FBF4A6A" w14:textId="77777777" w:rsidR="00760EB2" w:rsidRPr="005E63FD" w:rsidDel="003F578E" w:rsidRDefault="00760EB2" w:rsidP="00EC6F42">
            <w:pPr>
              <w:pStyle w:val="1"/>
              <w:rPr>
                <w:rtl/>
              </w:rPr>
            </w:pPr>
            <w:r w:rsidRPr="005E63FD">
              <w:rPr>
                <w:rFonts w:hint="cs"/>
                <w:rtl/>
              </w:rPr>
              <w:t>מורכב</w:t>
            </w:r>
          </w:p>
        </w:tc>
        <w:tc>
          <w:tcPr>
            <w:tcW w:w="558" w:type="pct"/>
            <w:vMerge/>
            <w:vAlign w:val="center"/>
          </w:tcPr>
          <w:p w14:paraId="4896B2BA" w14:textId="77777777" w:rsidR="00760EB2" w:rsidRPr="005E63FD" w:rsidDel="003F578E" w:rsidRDefault="00760EB2" w:rsidP="00EC6F42">
            <w:pPr>
              <w:pStyle w:val="1"/>
              <w:rPr>
                <w:rtl/>
              </w:rPr>
            </w:pPr>
          </w:p>
        </w:tc>
        <w:tc>
          <w:tcPr>
            <w:tcW w:w="517" w:type="pct"/>
            <w:vMerge/>
          </w:tcPr>
          <w:p w14:paraId="58536AD3" w14:textId="77777777" w:rsidR="00760EB2" w:rsidRPr="005E63FD" w:rsidRDefault="00760EB2" w:rsidP="00EC6F42">
            <w:pPr>
              <w:pStyle w:val="1"/>
              <w:rPr>
                <w:rtl/>
              </w:rPr>
            </w:pPr>
          </w:p>
        </w:tc>
        <w:tc>
          <w:tcPr>
            <w:tcW w:w="514" w:type="pct"/>
            <w:vAlign w:val="center"/>
          </w:tcPr>
          <w:p w14:paraId="13361804" w14:textId="77777777" w:rsidR="00760EB2" w:rsidRPr="005E63FD" w:rsidRDefault="00760EB2" w:rsidP="00EC6F42">
            <w:pPr>
              <w:pStyle w:val="1"/>
              <w:rPr>
                <w:rtl/>
              </w:rPr>
            </w:pPr>
            <w:r w:rsidRPr="005E63FD">
              <w:rPr>
                <w:rFonts w:hint="cs"/>
                <w:rtl/>
              </w:rPr>
              <w:t>20</w:t>
            </w:r>
          </w:p>
        </w:tc>
        <w:tc>
          <w:tcPr>
            <w:tcW w:w="734" w:type="pct"/>
            <w:shd w:val="clear" w:color="auto" w:fill="EDEDED" w:themeFill="accent3" w:themeFillTint="33"/>
            <w:vAlign w:val="center"/>
          </w:tcPr>
          <w:p w14:paraId="1D44127E" w14:textId="77777777" w:rsidR="00760EB2" w:rsidRPr="005E63FD" w:rsidRDefault="00760EB2" w:rsidP="00EC6F42">
            <w:pPr>
              <w:pStyle w:val="1"/>
              <w:rPr>
                <w:rtl/>
              </w:rPr>
            </w:pPr>
          </w:p>
        </w:tc>
        <w:tc>
          <w:tcPr>
            <w:tcW w:w="736" w:type="pct"/>
            <w:shd w:val="clear" w:color="auto" w:fill="EDEDED" w:themeFill="accent3" w:themeFillTint="33"/>
            <w:vAlign w:val="center"/>
          </w:tcPr>
          <w:p w14:paraId="578638B9" w14:textId="77777777" w:rsidR="00760EB2" w:rsidRPr="005E63FD" w:rsidRDefault="00760EB2" w:rsidP="00EC6F42">
            <w:pPr>
              <w:pStyle w:val="1"/>
              <w:rPr>
                <w:rtl/>
              </w:rPr>
            </w:pPr>
          </w:p>
        </w:tc>
      </w:tr>
      <w:tr w:rsidR="00760EB2" w:rsidRPr="005E63FD" w14:paraId="38E85515" w14:textId="77777777" w:rsidTr="00EC6F42">
        <w:tc>
          <w:tcPr>
            <w:tcW w:w="293" w:type="pct"/>
            <w:vAlign w:val="center"/>
          </w:tcPr>
          <w:p w14:paraId="1979F8F4" w14:textId="77777777" w:rsidR="00760EB2" w:rsidRPr="005E63FD" w:rsidRDefault="00760EB2" w:rsidP="00EC6F42">
            <w:pPr>
              <w:pStyle w:val="1"/>
              <w:rPr>
                <w:rtl/>
              </w:rPr>
            </w:pPr>
            <w:r w:rsidRPr="005E63FD">
              <w:rPr>
                <w:rFonts w:hint="cs"/>
                <w:rtl/>
              </w:rPr>
              <w:t>4</w:t>
            </w:r>
          </w:p>
        </w:tc>
        <w:tc>
          <w:tcPr>
            <w:tcW w:w="1156" w:type="pct"/>
            <w:vAlign w:val="center"/>
          </w:tcPr>
          <w:p w14:paraId="77505CCA" w14:textId="77777777" w:rsidR="00760EB2" w:rsidRPr="005E63FD" w:rsidRDefault="00760EB2" w:rsidP="00EC6F42">
            <w:pPr>
              <w:pStyle w:val="1"/>
              <w:rPr>
                <w:rtl/>
              </w:rPr>
            </w:pPr>
            <w:r w:rsidRPr="005E63FD">
              <w:rPr>
                <w:rtl/>
              </w:rPr>
              <w:t xml:space="preserve">סקירה לעמידה בהוראות התקן </w:t>
            </w:r>
          </w:p>
        </w:tc>
        <w:tc>
          <w:tcPr>
            <w:tcW w:w="492" w:type="pct"/>
          </w:tcPr>
          <w:p w14:paraId="61049B68" w14:textId="77777777" w:rsidR="00760EB2" w:rsidRPr="005E63FD" w:rsidDel="003F578E" w:rsidRDefault="00760EB2" w:rsidP="00EC6F42">
            <w:pPr>
              <w:pStyle w:val="1"/>
              <w:rPr>
                <w:rtl/>
              </w:rPr>
            </w:pPr>
            <w:r w:rsidRPr="005E63FD">
              <w:rPr>
                <w:rFonts w:hint="cs"/>
                <w:rtl/>
              </w:rPr>
              <w:t>--</w:t>
            </w:r>
          </w:p>
        </w:tc>
        <w:tc>
          <w:tcPr>
            <w:tcW w:w="558" w:type="pct"/>
            <w:vAlign w:val="center"/>
          </w:tcPr>
          <w:p w14:paraId="08CABF86" w14:textId="77777777" w:rsidR="00760EB2" w:rsidRPr="005E63FD" w:rsidRDefault="00760EB2" w:rsidP="00EC6F42">
            <w:pPr>
              <w:pStyle w:val="1"/>
              <w:rPr>
                <w:rtl/>
              </w:rPr>
            </w:pPr>
            <w:r w:rsidRPr="005E63FD">
              <w:rPr>
                <w:rFonts w:hint="cs"/>
                <w:rtl/>
              </w:rPr>
              <w:t>2.5</w:t>
            </w:r>
          </w:p>
        </w:tc>
        <w:tc>
          <w:tcPr>
            <w:tcW w:w="517" w:type="pct"/>
          </w:tcPr>
          <w:p w14:paraId="652229E1" w14:textId="77777777" w:rsidR="00760EB2" w:rsidRPr="005E63FD" w:rsidRDefault="00760EB2" w:rsidP="00EC6F42">
            <w:pPr>
              <w:pStyle w:val="1"/>
              <w:rPr>
                <w:rtl/>
              </w:rPr>
            </w:pPr>
            <w:r w:rsidRPr="005E63FD">
              <w:rPr>
                <w:rtl/>
              </w:rPr>
              <w:t xml:space="preserve">לשירות </w:t>
            </w:r>
            <w:r w:rsidRPr="005E63FD">
              <w:rPr>
                <w:rFonts w:hint="cs"/>
                <w:rtl/>
              </w:rPr>
              <w:t>אחד</w:t>
            </w:r>
          </w:p>
        </w:tc>
        <w:tc>
          <w:tcPr>
            <w:tcW w:w="514" w:type="pct"/>
            <w:vAlign w:val="center"/>
          </w:tcPr>
          <w:p w14:paraId="6AAD9166" w14:textId="77777777" w:rsidR="00760EB2" w:rsidRPr="005E63FD" w:rsidRDefault="00760EB2" w:rsidP="00EC6F42">
            <w:pPr>
              <w:pStyle w:val="1"/>
              <w:rPr>
                <w:rtl/>
              </w:rPr>
            </w:pPr>
            <w:r w:rsidRPr="005E63FD">
              <w:rPr>
                <w:rFonts w:hint="cs"/>
                <w:rtl/>
              </w:rPr>
              <w:t>15</w:t>
            </w:r>
          </w:p>
        </w:tc>
        <w:tc>
          <w:tcPr>
            <w:tcW w:w="734" w:type="pct"/>
            <w:shd w:val="clear" w:color="auto" w:fill="EDEDED" w:themeFill="accent3" w:themeFillTint="33"/>
            <w:vAlign w:val="center"/>
          </w:tcPr>
          <w:p w14:paraId="1FAFEF24" w14:textId="77777777" w:rsidR="00760EB2" w:rsidRPr="005E63FD" w:rsidRDefault="00760EB2" w:rsidP="00EC6F42">
            <w:pPr>
              <w:pStyle w:val="1"/>
              <w:rPr>
                <w:rtl/>
              </w:rPr>
            </w:pPr>
          </w:p>
        </w:tc>
        <w:tc>
          <w:tcPr>
            <w:tcW w:w="736" w:type="pct"/>
            <w:shd w:val="clear" w:color="auto" w:fill="EDEDED" w:themeFill="accent3" w:themeFillTint="33"/>
            <w:vAlign w:val="center"/>
          </w:tcPr>
          <w:p w14:paraId="3B75FFEF" w14:textId="77777777" w:rsidR="00760EB2" w:rsidRPr="005E63FD" w:rsidRDefault="00760EB2" w:rsidP="00EC6F42">
            <w:pPr>
              <w:pStyle w:val="1"/>
              <w:rPr>
                <w:rtl/>
              </w:rPr>
            </w:pPr>
          </w:p>
        </w:tc>
      </w:tr>
      <w:tr w:rsidR="00760EB2" w:rsidRPr="005E63FD" w14:paraId="7BDD86A7" w14:textId="77777777" w:rsidTr="00EC6F42">
        <w:tc>
          <w:tcPr>
            <w:tcW w:w="293" w:type="pct"/>
            <w:vAlign w:val="center"/>
          </w:tcPr>
          <w:p w14:paraId="4414D7A0" w14:textId="77777777" w:rsidR="00760EB2" w:rsidRPr="005E63FD" w:rsidRDefault="00760EB2" w:rsidP="00EC6F42">
            <w:pPr>
              <w:pStyle w:val="1"/>
              <w:rPr>
                <w:rtl/>
              </w:rPr>
            </w:pPr>
            <w:r w:rsidRPr="005E63FD">
              <w:rPr>
                <w:rFonts w:hint="cs"/>
                <w:rtl/>
              </w:rPr>
              <w:t>5</w:t>
            </w:r>
          </w:p>
        </w:tc>
        <w:tc>
          <w:tcPr>
            <w:tcW w:w="1156" w:type="pct"/>
            <w:vAlign w:val="center"/>
          </w:tcPr>
          <w:p w14:paraId="6EA0FC86" w14:textId="77777777" w:rsidR="00760EB2" w:rsidRPr="005E63FD" w:rsidRDefault="00760EB2" w:rsidP="00EC6F42">
            <w:pPr>
              <w:pStyle w:val="1"/>
              <w:rPr>
                <w:rtl/>
              </w:rPr>
            </w:pPr>
            <w:r w:rsidRPr="005E63FD">
              <w:rPr>
                <w:rtl/>
              </w:rPr>
              <w:t>הדרכה</w:t>
            </w:r>
          </w:p>
        </w:tc>
        <w:tc>
          <w:tcPr>
            <w:tcW w:w="492" w:type="pct"/>
          </w:tcPr>
          <w:p w14:paraId="310493FF" w14:textId="77777777" w:rsidR="00760EB2" w:rsidRPr="005E63FD" w:rsidDel="003F578E" w:rsidRDefault="00760EB2" w:rsidP="00EC6F42">
            <w:pPr>
              <w:pStyle w:val="1"/>
              <w:rPr>
                <w:rtl/>
              </w:rPr>
            </w:pPr>
          </w:p>
        </w:tc>
        <w:tc>
          <w:tcPr>
            <w:tcW w:w="558" w:type="pct"/>
            <w:vAlign w:val="center"/>
          </w:tcPr>
          <w:p w14:paraId="17AE6618" w14:textId="77777777" w:rsidR="00760EB2" w:rsidRPr="005E63FD" w:rsidRDefault="00760EB2" w:rsidP="00EC6F42">
            <w:pPr>
              <w:pStyle w:val="1"/>
              <w:rPr>
                <w:rtl/>
              </w:rPr>
            </w:pPr>
            <w:r w:rsidRPr="005E63FD">
              <w:rPr>
                <w:rFonts w:hint="cs"/>
                <w:rtl/>
              </w:rPr>
              <w:t>2.6</w:t>
            </w:r>
          </w:p>
        </w:tc>
        <w:tc>
          <w:tcPr>
            <w:tcW w:w="517" w:type="pct"/>
          </w:tcPr>
          <w:p w14:paraId="188F7300" w14:textId="77777777" w:rsidR="00760EB2" w:rsidRPr="005E63FD" w:rsidRDefault="00760EB2" w:rsidP="00EC6F42">
            <w:pPr>
              <w:pStyle w:val="1"/>
              <w:rPr>
                <w:rtl/>
              </w:rPr>
            </w:pPr>
            <w:r w:rsidRPr="005E63FD">
              <w:rPr>
                <w:rtl/>
              </w:rPr>
              <w:t xml:space="preserve">ליום הדרכה </w:t>
            </w:r>
          </w:p>
        </w:tc>
        <w:tc>
          <w:tcPr>
            <w:tcW w:w="514" w:type="pct"/>
            <w:vAlign w:val="center"/>
          </w:tcPr>
          <w:p w14:paraId="523B7707" w14:textId="77777777" w:rsidR="00760EB2" w:rsidRPr="005E63FD" w:rsidRDefault="00760EB2" w:rsidP="00EC6F42">
            <w:pPr>
              <w:pStyle w:val="1"/>
              <w:rPr>
                <w:rtl/>
              </w:rPr>
            </w:pPr>
            <w:r w:rsidRPr="005E63FD">
              <w:rPr>
                <w:rFonts w:hint="cs"/>
                <w:rtl/>
              </w:rPr>
              <w:t>10</w:t>
            </w:r>
          </w:p>
        </w:tc>
        <w:tc>
          <w:tcPr>
            <w:tcW w:w="734" w:type="pct"/>
            <w:shd w:val="clear" w:color="auto" w:fill="EDEDED" w:themeFill="accent3" w:themeFillTint="33"/>
            <w:vAlign w:val="center"/>
          </w:tcPr>
          <w:p w14:paraId="4E5231F1" w14:textId="77777777" w:rsidR="00760EB2" w:rsidRPr="005E63FD" w:rsidRDefault="00760EB2" w:rsidP="00EC6F42">
            <w:pPr>
              <w:pStyle w:val="1"/>
              <w:rPr>
                <w:rtl/>
              </w:rPr>
            </w:pPr>
          </w:p>
        </w:tc>
        <w:tc>
          <w:tcPr>
            <w:tcW w:w="736" w:type="pct"/>
            <w:shd w:val="clear" w:color="auto" w:fill="EDEDED" w:themeFill="accent3" w:themeFillTint="33"/>
            <w:vAlign w:val="center"/>
          </w:tcPr>
          <w:p w14:paraId="4252C1B1" w14:textId="77777777" w:rsidR="00760EB2" w:rsidRPr="005E63FD" w:rsidRDefault="00760EB2" w:rsidP="00EC6F42">
            <w:pPr>
              <w:pStyle w:val="1"/>
              <w:rPr>
                <w:rtl/>
              </w:rPr>
            </w:pPr>
          </w:p>
        </w:tc>
      </w:tr>
    </w:tbl>
    <w:p w14:paraId="7C83AF52" w14:textId="77777777" w:rsidR="00760EB2" w:rsidRPr="005E63FD" w:rsidRDefault="00760EB2" w:rsidP="00760EB2">
      <w:pPr>
        <w:overflowPunct w:val="0"/>
        <w:autoSpaceDE w:val="0"/>
        <w:autoSpaceDN w:val="0"/>
        <w:adjustRightInd w:val="0"/>
        <w:spacing w:after="120" w:line="276" w:lineRule="auto"/>
        <w:ind w:left="360"/>
        <w:jc w:val="both"/>
        <w:textAlignment w:val="baseline"/>
        <w:rPr>
          <w:rtl/>
        </w:rPr>
      </w:pPr>
    </w:p>
    <w:p w14:paraId="62E9EA54" w14:textId="77777777" w:rsidR="00760EB2" w:rsidRPr="005E63FD" w:rsidRDefault="00760EB2" w:rsidP="00760EB2">
      <w:pPr>
        <w:spacing w:after="240" w:line="360" w:lineRule="auto"/>
        <w:jc w:val="both"/>
        <w:rPr>
          <w:rFonts w:eastAsia="David"/>
          <w:b/>
          <w:bCs/>
          <w:u w:val="single"/>
          <w:rtl/>
        </w:rPr>
      </w:pPr>
      <w:r w:rsidRPr="005E63FD">
        <w:rPr>
          <w:rFonts w:eastAsia="David" w:hint="cs"/>
          <w:b/>
          <w:bCs/>
          <w:u w:val="single"/>
          <w:rtl/>
        </w:rPr>
        <w:t xml:space="preserve">טבלה ב' - הצעת המחיר לכלי זכויות שימוש עבור כלי המיפוי והמידול </w:t>
      </w:r>
    </w:p>
    <w:p w14:paraId="42CF7700" w14:textId="77777777" w:rsidR="00760EB2" w:rsidRPr="005E63FD" w:rsidRDefault="00760EB2" w:rsidP="00760EB2">
      <w:pPr>
        <w:pStyle w:val="a3"/>
        <w:numPr>
          <w:ilvl w:val="0"/>
          <w:numId w:val="1"/>
        </w:numPr>
        <w:overflowPunct w:val="0"/>
        <w:autoSpaceDE w:val="0"/>
        <w:autoSpaceDN w:val="0"/>
        <w:adjustRightInd w:val="0"/>
        <w:spacing w:after="120" w:line="276" w:lineRule="auto"/>
        <w:jc w:val="both"/>
        <w:textAlignment w:val="baseline"/>
      </w:pPr>
      <w:r w:rsidRPr="005E63FD">
        <w:rPr>
          <w:rtl/>
        </w:rPr>
        <w:lastRenderedPageBreak/>
        <w:t>להלן הצעתנו ל</w:t>
      </w:r>
      <w:r w:rsidRPr="005E63FD">
        <w:rPr>
          <w:rFonts w:hint="cs"/>
          <w:rtl/>
        </w:rPr>
        <w:t>מחיר לזכות שימוש בכלי המיפוי והמידול המוצע (אשר פורט במסמך המתודולוגיה בהצעתנו)</w:t>
      </w:r>
      <w:r>
        <w:rPr>
          <w:rFonts w:hint="cs"/>
          <w:rtl/>
        </w:rPr>
        <w:t xml:space="preserve"> (יש למלא את הטור בירוק)</w:t>
      </w:r>
      <w:r w:rsidRPr="005E63FD">
        <w:rPr>
          <w:rFonts w:hint="cs"/>
          <w:rtl/>
        </w:rPr>
        <w:t>:</w:t>
      </w:r>
    </w:p>
    <w:tbl>
      <w:tblPr>
        <w:tblStyle w:val="a5"/>
        <w:bidiVisual/>
        <w:tblW w:w="8334" w:type="dxa"/>
        <w:tblLook w:val="04A0" w:firstRow="1" w:lastRow="0" w:firstColumn="1" w:lastColumn="0" w:noHBand="0" w:noVBand="1"/>
      </w:tblPr>
      <w:tblGrid>
        <w:gridCol w:w="2663"/>
        <w:gridCol w:w="3262"/>
        <w:gridCol w:w="2409"/>
      </w:tblGrid>
      <w:tr w:rsidR="00760EB2" w:rsidRPr="005E63FD" w14:paraId="6D01DB73" w14:textId="77777777" w:rsidTr="00EC6F42">
        <w:tc>
          <w:tcPr>
            <w:tcW w:w="2663" w:type="dxa"/>
          </w:tcPr>
          <w:p w14:paraId="2C1516B7" w14:textId="77777777" w:rsidR="00760EB2" w:rsidRPr="005E63FD" w:rsidRDefault="00760EB2" w:rsidP="00EC6F42">
            <w:pPr>
              <w:spacing w:after="240" w:line="360" w:lineRule="auto"/>
              <w:jc w:val="both"/>
              <w:rPr>
                <w:rFonts w:eastAsia="David"/>
                <w:b/>
                <w:bCs/>
                <w:sz w:val="22"/>
                <w:szCs w:val="22"/>
                <w:u w:val="single"/>
                <w:rtl/>
              </w:rPr>
            </w:pPr>
            <w:r w:rsidRPr="005E63FD">
              <w:rPr>
                <w:rFonts w:eastAsia="David"/>
                <w:b/>
                <w:bCs/>
                <w:sz w:val="22"/>
                <w:szCs w:val="22"/>
                <w:u w:val="single"/>
                <w:rtl/>
              </w:rPr>
              <w:t xml:space="preserve">רכיב רישוי </w:t>
            </w:r>
          </w:p>
        </w:tc>
        <w:tc>
          <w:tcPr>
            <w:tcW w:w="3262" w:type="dxa"/>
          </w:tcPr>
          <w:p w14:paraId="40152A8B" w14:textId="77777777" w:rsidR="00760EB2" w:rsidRPr="005E63FD" w:rsidRDefault="00760EB2" w:rsidP="00EC6F42">
            <w:pPr>
              <w:spacing w:after="240" w:line="360" w:lineRule="auto"/>
              <w:jc w:val="both"/>
              <w:rPr>
                <w:rFonts w:eastAsia="David"/>
                <w:b/>
                <w:bCs/>
                <w:sz w:val="22"/>
                <w:szCs w:val="22"/>
                <w:u w:val="single"/>
                <w:rtl/>
              </w:rPr>
            </w:pPr>
            <w:r w:rsidRPr="005E63FD">
              <w:rPr>
                <w:rFonts w:eastAsia="David"/>
                <w:b/>
                <w:bCs/>
                <w:sz w:val="22"/>
                <w:szCs w:val="22"/>
                <w:u w:val="single"/>
                <w:rtl/>
              </w:rPr>
              <w:t>יחידת מידה</w:t>
            </w:r>
          </w:p>
        </w:tc>
        <w:tc>
          <w:tcPr>
            <w:tcW w:w="2409" w:type="dxa"/>
          </w:tcPr>
          <w:p w14:paraId="070DFBF4" w14:textId="77777777" w:rsidR="00760EB2" w:rsidRPr="005E63FD" w:rsidRDefault="00760EB2" w:rsidP="00EC6F42">
            <w:pPr>
              <w:spacing w:after="240" w:line="360" w:lineRule="auto"/>
              <w:jc w:val="both"/>
              <w:rPr>
                <w:rFonts w:eastAsia="David"/>
                <w:b/>
                <w:bCs/>
                <w:sz w:val="22"/>
                <w:szCs w:val="22"/>
                <w:u w:val="single"/>
                <w:rtl/>
              </w:rPr>
            </w:pPr>
            <w:r w:rsidRPr="005E63FD">
              <w:rPr>
                <w:rFonts w:eastAsia="David"/>
                <w:b/>
                <w:bCs/>
                <w:sz w:val="22"/>
                <w:szCs w:val="22"/>
                <w:u w:val="single"/>
                <w:rtl/>
              </w:rPr>
              <w:t>הצעת המציע</w:t>
            </w:r>
          </w:p>
          <w:p w14:paraId="3E8770DE" w14:textId="77777777" w:rsidR="00760EB2" w:rsidRPr="005E63FD" w:rsidRDefault="00760EB2" w:rsidP="00EC6F42">
            <w:pPr>
              <w:spacing w:after="240" w:line="360" w:lineRule="auto"/>
              <w:jc w:val="both"/>
              <w:rPr>
                <w:rFonts w:eastAsia="David"/>
                <w:b/>
                <w:bCs/>
                <w:sz w:val="22"/>
                <w:szCs w:val="22"/>
                <w:u w:val="single"/>
                <w:rtl/>
              </w:rPr>
            </w:pPr>
            <w:r w:rsidRPr="005E63FD">
              <w:rPr>
                <w:rFonts w:eastAsia="David"/>
                <w:b/>
                <w:bCs/>
                <w:sz w:val="22"/>
                <w:szCs w:val="22"/>
                <w:u w:val="single"/>
                <w:rtl/>
              </w:rPr>
              <w:t xml:space="preserve"> (</w:t>
            </w:r>
            <w:r w:rsidRPr="005E63FD">
              <w:rPr>
                <w:rFonts w:eastAsia="David" w:hint="cs"/>
                <w:b/>
                <w:bCs/>
                <w:sz w:val="22"/>
                <w:szCs w:val="22"/>
                <w:u w:val="single"/>
                <w:rtl/>
              </w:rPr>
              <w:t xml:space="preserve">למילוי על ידי המציע, </w:t>
            </w:r>
            <w:r>
              <w:rPr>
                <w:rFonts w:eastAsia="David" w:hint="cs"/>
                <w:b/>
                <w:bCs/>
                <w:sz w:val="22"/>
                <w:szCs w:val="22"/>
                <w:u w:val="single"/>
                <w:rtl/>
              </w:rPr>
              <w:t>(</w:t>
            </w:r>
            <w:r w:rsidRPr="005E63FD">
              <w:rPr>
                <w:rFonts w:eastAsia="David"/>
                <w:b/>
                <w:bCs/>
                <w:sz w:val="22"/>
                <w:szCs w:val="22"/>
                <w:u w:val="single"/>
                <w:rtl/>
              </w:rPr>
              <w:t>בש"ח לפני מע"מ)</w:t>
            </w:r>
          </w:p>
        </w:tc>
      </w:tr>
      <w:tr w:rsidR="00760EB2" w:rsidRPr="005E63FD" w14:paraId="07FD025A" w14:textId="77777777" w:rsidTr="00EC6F42">
        <w:tc>
          <w:tcPr>
            <w:tcW w:w="2663" w:type="dxa"/>
          </w:tcPr>
          <w:p w14:paraId="7B4CACB5" w14:textId="77777777" w:rsidR="00760EB2" w:rsidRPr="005E63FD" w:rsidRDefault="00760EB2" w:rsidP="00EC6F42">
            <w:pPr>
              <w:spacing w:after="240" w:line="360" w:lineRule="auto"/>
              <w:jc w:val="both"/>
              <w:rPr>
                <w:rFonts w:eastAsia="David"/>
                <w:b/>
                <w:bCs/>
                <w:sz w:val="22"/>
                <w:szCs w:val="22"/>
                <w:u w:val="single"/>
                <w:rtl/>
              </w:rPr>
            </w:pPr>
            <w:r w:rsidRPr="005E63FD">
              <w:rPr>
                <w:sz w:val="22"/>
                <w:szCs w:val="22"/>
                <w:rtl/>
              </w:rPr>
              <w:t xml:space="preserve">רישוי עבור סביבת ייצור </w:t>
            </w:r>
          </w:p>
        </w:tc>
        <w:tc>
          <w:tcPr>
            <w:tcW w:w="3262" w:type="dxa"/>
          </w:tcPr>
          <w:p w14:paraId="478A852E" w14:textId="77777777" w:rsidR="00760EB2" w:rsidRPr="005E63FD" w:rsidRDefault="00760EB2" w:rsidP="00EC6F42">
            <w:pPr>
              <w:spacing w:after="240" w:line="360" w:lineRule="auto"/>
              <w:jc w:val="both"/>
              <w:rPr>
                <w:rFonts w:eastAsia="David"/>
                <w:b/>
                <w:bCs/>
                <w:sz w:val="22"/>
                <w:szCs w:val="22"/>
                <w:u w:val="single"/>
                <w:rtl/>
              </w:rPr>
            </w:pPr>
            <w:r w:rsidRPr="005E63FD">
              <w:rPr>
                <w:rFonts w:hint="cs"/>
                <w:sz w:val="22"/>
                <w:szCs w:val="22"/>
                <w:rtl/>
              </w:rPr>
              <w:t xml:space="preserve"> לשנה עבור , </w:t>
            </w:r>
            <w:r w:rsidRPr="005E63FD">
              <w:rPr>
                <w:sz w:val="22"/>
                <w:szCs w:val="22"/>
                <w:rtl/>
              </w:rPr>
              <w:t xml:space="preserve">4 </w:t>
            </w:r>
            <w:r w:rsidRPr="005E63FD">
              <w:rPr>
                <w:sz w:val="22"/>
                <w:szCs w:val="22"/>
              </w:rPr>
              <w:t>Core</w:t>
            </w:r>
            <w:r w:rsidRPr="005E63FD">
              <w:rPr>
                <w:sz w:val="22"/>
                <w:szCs w:val="22"/>
                <w:rtl/>
              </w:rPr>
              <w:t xml:space="preserve"> בסביבת ענן / </w:t>
            </w:r>
            <w:r w:rsidRPr="005E63FD">
              <w:rPr>
                <w:sz w:val="22"/>
                <w:szCs w:val="22"/>
              </w:rPr>
              <w:t>OP</w:t>
            </w:r>
            <w:r w:rsidRPr="005E63FD">
              <w:rPr>
                <w:sz w:val="22"/>
                <w:szCs w:val="22"/>
                <w:rtl/>
              </w:rPr>
              <w:t>.</w:t>
            </w:r>
          </w:p>
        </w:tc>
        <w:tc>
          <w:tcPr>
            <w:tcW w:w="2409" w:type="dxa"/>
            <w:shd w:val="clear" w:color="auto" w:fill="EDEDED" w:themeFill="accent3" w:themeFillTint="33"/>
          </w:tcPr>
          <w:p w14:paraId="2823FF11" w14:textId="77777777" w:rsidR="00760EB2" w:rsidRPr="005E63FD" w:rsidRDefault="00760EB2" w:rsidP="00EC6F42">
            <w:pPr>
              <w:spacing w:after="240" w:line="360" w:lineRule="auto"/>
              <w:jc w:val="both"/>
              <w:rPr>
                <w:rFonts w:eastAsia="David"/>
                <w:b/>
                <w:bCs/>
                <w:sz w:val="22"/>
                <w:szCs w:val="22"/>
                <w:u w:val="single"/>
                <w:rtl/>
              </w:rPr>
            </w:pPr>
          </w:p>
        </w:tc>
      </w:tr>
      <w:tr w:rsidR="00760EB2" w:rsidRPr="005E63FD" w14:paraId="291E6720" w14:textId="77777777" w:rsidTr="00EC6F42">
        <w:tc>
          <w:tcPr>
            <w:tcW w:w="2663" w:type="dxa"/>
          </w:tcPr>
          <w:p w14:paraId="104FDBA3" w14:textId="77777777" w:rsidR="00760EB2" w:rsidRPr="005E63FD" w:rsidRDefault="00760EB2" w:rsidP="00EC6F42">
            <w:pPr>
              <w:spacing w:after="240" w:line="360" w:lineRule="auto"/>
              <w:jc w:val="both"/>
              <w:rPr>
                <w:rFonts w:eastAsia="David"/>
                <w:b/>
                <w:bCs/>
                <w:sz w:val="22"/>
                <w:szCs w:val="22"/>
                <w:u w:val="single"/>
                <w:rtl/>
              </w:rPr>
            </w:pPr>
            <w:r w:rsidRPr="005E63FD">
              <w:rPr>
                <w:sz w:val="22"/>
                <w:szCs w:val="22"/>
                <w:rtl/>
              </w:rPr>
              <w:t xml:space="preserve">רישוי עבור סביבת פיתוח </w:t>
            </w:r>
          </w:p>
        </w:tc>
        <w:tc>
          <w:tcPr>
            <w:tcW w:w="3262" w:type="dxa"/>
          </w:tcPr>
          <w:p w14:paraId="62A9C4BE" w14:textId="77777777" w:rsidR="00760EB2" w:rsidRPr="005E63FD" w:rsidRDefault="00760EB2" w:rsidP="00EC6F42">
            <w:pPr>
              <w:spacing w:after="240" w:line="360" w:lineRule="auto"/>
              <w:jc w:val="both"/>
              <w:rPr>
                <w:rFonts w:eastAsia="David"/>
                <w:b/>
                <w:bCs/>
                <w:sz w:val="22"/>
                <w:szCs w:val="22"/>
                <w:u w:val="single"/>
                <w:rtl/>
              </w:rPr>
            </w:pPr>
            <w:r w:rsidRPr="005E63FD">
              <w:rPr>
                <w:rFonts w:hint="cs"/>
                <w:sz w:val="22"/>
                <w:szCs w:val="22"/>
                <w:rtl/>
              </w:rPr>
              <w:t xml:space="preserve">לשנה, עבור </w:t>
            </w:r>
            <w:r w:rsidRPr="005E63FD">
              <w:rPr>
                <w:sz w:val="22"/>
                <w:szCs w:val="22"/>
                <w:rtl/>
              </w:rPr>
              <w:t xml:space="preserve">2 </w:t>
            </w:r>
            <w:r w:rsidRPr="005E63FD">
              <w:rPr>
                <w:sz w:val="22"/>
                <w:szCs w:val="22"/>
              </w:rPr>
              <w:t>Core</w:t>
            </w:r>
            <w:r w:rsidRPr="005E63FD">
              <w:rPr>
                <w:sz w:val="22"/>
                <w:szCs w:val="22"/>
                <w:rtl/>
              </w:rPr>
              <w:t xml:space="preserve"> בסביבת ענן / </w:t>
            </w:r>
            <w:r w:rsidRPr="005E63FD">
              <w:rPr>
                <w:sz w:val="22"/>
                <w:szCs w:val="22"/>
              </w:rPr>
              <w:t>OP</w:t>
            </w:r>
            <w:r w:rsidRPr="005E63FD">
              <w:rPr>
                <w:sz w:val="22"/>
                <w:szCs w:val="22"/>
                <w:rtl/>
              </w:rPr>
              <w:t>.</w:t>
            </w:r>
          </w:p>
        </w:tc>
        <w:tc>
          <w:tcPr>
            <w:tcW w:w="2409" w:type="dxa"/>
            <w:shd w:val="clear" w:color="auto" w:fill="EDEDED" w:themeFill="accent3" w:themeFillTint="33"/>
          </w:tcPr>
          <w:p w14:paraId="25EDA6A2" w14:textId="77777777" w:rsidR="00760EB2" w:rsidRPr="005E63FD" w:rsidRDefault="00760EB2" w:rsidP="00EC6F42">
            <w:pPr>
              <w:spacing w:after="240" w:line="360" w:lineRule="auto"/>
              <w:jc w:val="both"/>
              <w:rPr>
                <w:rFonts w:eastAsia="David"/>
                <w:b/>
                <w:bCs/>
                <w:sz w:val="22"/>
                <w:szCs w:val="22"/>
                <w:u w:val="single"/>
                <w:rtl/>
              </w:rPr>
            </w:pPr>
          </w:p>
        </w:tc>
      </w:tr>
      <w:tr w:rsidR="00760EB2" w:rsidRPr="005E63FD" w14:paraId="19E0EBF0" w14:textId="77777777" w:rsidTr="00EC6F42">
        <w:tc>
          <w:tcPr>
            <w:tcW w:w="2663" w:type="dxa"/>
          </w:tcPr>
          <w:p w14:paraId="0E66FB0A" w14:textId="77777777" w:rsidR="00760EB2" w:rsidRPr="005E63FD" w:rsidRDefault="00760EB2" w:rsidP="00EC6F42">
            <w:pPr>
              <w:spacing w:after="240" w:line="360" w:lineRule="auto"/>
              <w:jc w:val="both"/>
              <w:rPr>
                <w:sz w:val="22"/>
                <w:szCs w:val="22"/>
                <w:rtl/>
              </w:rPr>
            </w:pPr>
            <w:r w:rsidRPr="00F33AA1">
              <w:rPr>
                <w:rFonts w:hint="cs"/>
                <w:sz w:val="22"/>
                <w:szCs w:val="22"/>
                <w:rtl/>
              </w:rPr>
              <w:t>רישוי עבור סביבת בדיקות</w:t>
            </w:r>
          </w:p>
        </w:tc>
        <w:tc>
          <w:tcPr>
            <w:tcW w:w="3262" w:type="dxa"/>
          </w:tcPr>
          <w:p w14:paraId="1FB95BE4" w14:textId="77777777" w:rsidR="00760EB2" w:rsidRPr="005E63FD" w:rsidRDefault="00760EB2" w:rsidP="00EC6F42">
            <w:pPr>
              <w:spacing w:after="240" w:line="360" w:lineRule="auto"/>
              <w:jc w:val="both"/>
              <w:rPr>
                <w:sz w:val="22"/>
                <w:szCs w:val="22"/>
                <w:rtl/>
              </w:rPr>
            </w:pPr>
            <w:r w:rsidRPr="005E63FD">
              <w:rPr>
                <w:rFonts w:hint="cs"/>
                <w:sz w:val="22"/>
                <w:szCs w:val="22"/>
                <w:rtl/>
              </w:rPr>
              <w:t xml:space="preserve"> לשנה עבור , </w:t>
            </w:r>
            <w:r w:rsidRPr="005E63FD">
              <w:rPr>
                <w:sz w:val="22"/>
                <w:szCs w:val="22"/>
                <w:rtl/>
              </w:rPr>
              <w:t xml:space="preserve">4 </w:t>
            </w:r>
            <w:r w:rsidRPr="005E63FD">
              <w:rPr>
                <w:sz w:val="22"/>
                <w:szCs w:val="22"/>
              </w:rPr>
              <w:t>Core</w:t>
            </w:r>
            <w:r w:rsidRPr="005E63FD">
              <w:rPr>
                <w:sz w:val="22"/>
                <w:szCs w:val="22"/>
                <w:rtl/>
              </w:rPr>
              <w:t xml:space="preserve"> בסביבת ענן / </w:t>
            </w:r>
            <w:r w:rsidRPr="005E63FD">
              <w:rPr>
                <w:sz w:val="22"/>
                <w:szCs w:val="22"/>
              </w:rPr>
              <w:t>OP</w:t>
            </w:r>
            <w:r w:rsidRPr="005E63FD">
              <w:rPr>
                <w:sz w:val="22"/>
                <w:szCs w:val="22"/>
                <w:rtl/>
              </w:rPr>
              <w:t>.</w:t>
            </w:r>
          </w:p>
        </w:tc>
        <w:tc>
          <w:tcPr>
            <w:tcW w:w="2409" w:type="dxa"/>
            <w:shd w:val="clear" w:color="auto" w:fill="EDEDED" w:themeFill="accent3" w:themeFillTint="33"/>
          </w:tcPr>
          <w:p w14:paraId="25070894" w14:textId="77777777" w:rsidR="00760EB2" w:rsidRPr="005E63FD" w:rsidRDefault="00760EB2" w:rsidP="00EC6F42">
            <w:pPr>
              <w:spacing w:after="240" w:line="360" w:lineRule="auto"/>
              <w:jc w:val="both"/>
              <w:rPr>
                <w:rFonts w:eastAsia="David"/>
                <w:b/>
                <w:bCs/>
                <w:sz w:val="22"/>
                <w:szCs w:val="22"/>
                <w:u w:val="single"/>
                <w:rtl/>
              </w:rPr>
            </w:pPr>
          </w:p>
        </w:tc>
      </w:tr>
    </w:tbl>
    <w:p w14:paraId="64C80551" w14:textId="77777777" w:rsidR="00760EB2" w:rsidRPr="005E63FD" w:rsidRDefault="00760EB2" w:rsidP="00760EB2">
      <w:pPr>
        <w:spacing w:after="240" w:line="360" w:lineRule="auto"/>
        <w:jc w:val="both"/>
        <w:rPr>
          <w:rFonts w:eastAsia="David"/>
          <w:b/>
          <w:bCs/>
          <w:u w:val="single"/>
          <w:rtl/>
        </w:rPr>
      </w:pPr>
    </w:p>
    <w:p w14:paraId="6880D7EE" w14:textId="77777777" w:rsidR="00760EB2" w:rsidRPr="005E63FD" w:rsidRDefault="00760EB2" w:rsidP="00760EB2">
      <w:pPr>
        <w:spacing w:after="240" w:line="360" w:lineRule="auto"/>
        <w:jc w:val="both"/>
        <w:rPr>
          <w:rFonts w:eastAsia="David"/>
          <w:b/>
          <w:bCs/>
          <w:u w:val="single"/>
          <w:rtl/>
        </w:rPr>
      </w:pPr>
      <w:r w:rsidRPr="005E63FD">
        <w:rPr>
          <w:rFonts w:eastAsia="David" w:hint="cs"/>
          <w:b/>
          <w:bCs/>
          <w:u w:val="single"/>
          <w:rtl/>
        </w:rPr>
        <w:t>טבלה ג' - הצעת המחיר לשירותים נוספים, על בסיס שעות עבודה:</w:t>
      </w:r>
    </w:p>
    <w:p w14:paraId="31E8A7B1" w14:textId="77777777" w:rsidR="00760EB2" w:rsidRPr="005E63FD" w:rsidRDefault="00760EB2" w:rsidP="00760EB2">
      <w:pPr>
        <w:pStyle w:val="a3"/>
        <w:numPr>
          <w:ilvl w:val="0"/>
          <w:numId w:val="1"/>
        </w:numPr>
        <w:overflowPunct w:val="0"/>
        <w:autoSpaceDE w:val="0"/>
        <w:autoSpaceDN w:val="0"/>
        <w:adjustRightInd w:val="0"/>
        <w:spacing w:after="120" w:line="276" w:lineRule="auto"/>
        <w:jc w:val="both"/>
        <w:textAlignment w:val="baseline"/>
      </w:pPr>
      <w:r w:rsidRPr="005E63FD">
        <w:rPr>
          <w:rtl/>
        </w:rPr>
        <w:t>להלן הצעתנו ל</w:t>
      </w:r>
      <w:r w:rsidRPr="005E63FD">
        <w:rPr>
          <w:rFonts w:hint="cs"/>
          <w:rtl/>
        </w:rPr>
        <w:t xml:space="preserve">מחיר לשעת עבודה של אנשי המקצוע הבאים (בש"ח לפני מע"מ, הדרישות לכל איש מקצוע הן כמפורט בסעיף 6 לפרק ב' </w:t>
      </w:r>
      <w:r w:rsidRPr="005E63FD">
        <w:rPr>
          <w:rtl/>
        </w:rPr>
        <w:t>–</w:t>
      </w:r>
      <w:r w:rsidRPr="005E63FD">
        <w:rPr>
          <w:rFonts w:hint="cs"/>
          <w:rtl/>
        </w:rPr>
        <w:t xml:space="preserve"> השירותים הנדרשים)</w:t>
      </w:r>
      <w:r>
        <w:rPr>
          <w:rFonts w:hint="cs"/>
          <w:rtl/>
        </w:rPr>
        <w:t xml:space="preserve"> (יש למלא את הטור בירוק)</w:t>
      </w:r>
      <w:r w:rsidRPr="005E63FD">
        <w:rPr>
          <w:rFonts w:hint="cs"/>
          <w:rtl/>
        </w:rPr>
        <w:t>:</w:t>
      </w:r>
    </w:p>
    <w:tbl>
      <w:tblPr>
        <w:bidiVisual/>
        <w:tblW w:w="7228" w:type="dxa"/>
        <w:jc w:val="center"/>
        <w:shd w:val="clear" w:color="auto" w:fill="FFFFFF"/>
        <w:tblCellMar>
          <w:left w:w="0" w:type="dxa"/>
          <w:right w:w="0" w:type="dxa"/>
        </w:tblCellMar>
        <w:tblLook w:val="04A0" w:firstRow="1" w:lastRow="0" w:firstColumn="1" w:lastColumn="0" w:noHBand="0" w:noVBand="1"/>
      </w:tblPr>
      <w:tblGrid>
        <w:gridCol w:w="2404"/>
        <w:gridCol w:w="1705"/>
        <w:gridCol w:w="3119"/>
      </w:tblGrid>
      <w:tr w:rsidR="00760EB2" w:rsidRPr="005E63FD" w14:paraId="66C740CF" w14:textId="77777777" w:rsidTr="00EC6F42">
        <w:trPr>
          <w:trHeight w:val="300"/>
          <w:jc w:val="center"/>
        </w:trPr>
        <w:tc>
          <w:tcPr>
            <w:tcW w:w="2404" w:type="dxa"/>
            <w:tcBorders>
              <w:top w:val="single" w:sz="8" w:space="0" w:color="auto"/>
              <w:left w:val="single" w:sz="8" w:space="0" w:color="auto"/>
              <w:bottom w:val="single" w:sz="8" w:space="0" w:color="auto"/>
              <w:right w:val="single" w:sz="8" w:space="0" w:color="auto"/>
            </w:tcBorders>
            <w:shd w:val="clear" w:color="auto" w:fill="FFC000"/>
            <w:hideMark/>
          </w:tcPr>
          <w:p w14:paraId="45761029" w14:textId="77777777" w:rsidR="00760EB2" w:rsidRPr="005E63FD" w:rsidRDefault="00760EB2" w:rsidP="00EC6F42">
            <w:pPr>
              <w:jc w:val="center"/>
              <w:textAlignment w:val="baseline"/>
              <w:rPr>
                <w:rFonts w:ascii="Tahoma" w:eastAsia="Times New Roman" w:hAnsi="Tahoma" w:cs="Tahoma"/>
                <w:color w:val="000000"/>
                <w:sz w:val="20"/>
                <w:szCs w:val="20"/>
              </w:rPr>
            </w:pPr>
            <w:r w:rsidRPr="005E63FD">
              <w:rPr>
                <w:rFonts w:ascii="Tahoma" w:eastAsia="Times New Roman" w:hAnsi="Tahoma" w:cs="Tahoma"/>
                <w:b/>
                <w:bCs/>
                <w:color w:val="000000"/>
                <w:sz w:val="20"/>
                <w:szCs w:val="20"/>
                <w:rtl/>
              </w:rPr>
              <w:t>תחום שירות</w:t>
            </w:r>
          </w:p>
        </w:tc>
        <w:tc>
          <w:tcPr>
            <w:tcW w:w="1705" w:type="dxa"/>
            <w:tcBorders>
              <w:top w:val="single" w:sz="8" w:space="0" w:color="auto"/>
              <w:bottom w:val="single" w:sz="8" w:space="0" w:color="auto"/>
              <w:right w:val="single" w:sz="8" w:space="0" w:color="auto"/>
            </w:tcBorders>
            <w:shd w:val="clear" w:color="auto" w:fill="FFC000"/>
            <w:hideMark/>
          </w:tcPr>
          <w:p w14:paraId="5D56CD15" w14:textId="77777777" w:rsidR="00760EB2" w:rsidRPr="005E63FD" w:rsidRDefault="00760EB2" w:rsidP="00EC6F42">
            <w:pPr>
              <w:jc w:val="center"/>
              <w:textAlignment w:val="baseline"/>
              <w:rPr>
                <w:rFonts w:ascii="Tahoma" w:eastAsia="Times New Roman" w:hAnsi="Tahoma" w:cs="Tahoma"/>
                <w:color w:val="000000"/>
                <w:sz w:val="20"/>
                <w:szCs w:val="20"/>
                <w:rtl/>
              </w:rPr>
            </w:pPr>
            <w:r w:rsidRPr="005E63FD">
              <w:rPr>
                <w:rFonts w:ascii="Tahoma" w:eastAsia="Times New Roman" w:hAnsi="Tahoma" w:cs="Tahoma"/>
                <w:b/>
                <w:bCs/>
                <w:color w:val="000000"/>
                <w:sz w:val="20"/>
                <w:szCs w:val="20"/>
                <w:rtl/>
              </w:rPr>
              <w:t xml:space="preserve">תעריף </w:t>
            </w:r>
            <w:r w:rsidRPr="005E63FD">
              <w:rPr>
                <w:rFonts w:ascii="Tahoma" w:eastAsia="Times New Roman" w:hAnsi="Tahoma" w:cs="Tahoma" w:hint="cs"/>
                <w:b/>
                <w:bCs/>
                <w:color w:val="000000"/>
                <w:sz w:val="20"/>
                <w:szCs w:val="20"/>
                <w:rtl/>
              </w:rPr>
              <w:t xml:space="preserve">מקסימלי </w:t>
            </w:r>
            <w:r w:rsidRPr="005E63FD">
              <w:rPr>
                <w:rFonts w:ascii="Tahoma" w:eastAsia="Times New Roman" w:hAnsi="Tahoma" w:cs="Tahoma"/>
                <w:b/>
                <w:bCs/>
                <w:color w:val="000000"/>
                <w:sz w:val="20"/>
                <w:szCs w:val="20"/>
                <w:rtl/>
              </w:rPr>
              <w:t xml:space="preserve">לשעת עבודה </w:t>
            </w:r>
            <w:r w:rsidRPr="005E63FD">
              <w:rPr>
                <w:rFonts w:ascii="Tahoma" w:eastAsia="Times New Roman" w:hAnsi="Tahoma" w:cs="Tahoma" w:hint="cs"/>
                <w:color w:val="000000"/>
                <w:sz w:val="20"/>
                <w:szCs w:val="20"/>
                <w:rtl/>
              </w:rPr>
              <w:t>(בש"ח לפני מע"מ)</w:t>
            </w:r>
          </w:p>
        </w:tc>
        <w:tc>
          <w:tcPr>
            <w:tcW w:w="3119" w:type="dxa"/>
            <w:tcBorders>
              <w:top w:val="single" w:sz="8" w:space="0" w:color="auto"/>
              <w:bottom w:val="single" w:sz="8" w:space="0" w:color="auto"/>
              <w:right w:val="single" w:sz="8" w:space="0" w:color="auto"/>
            </w:tcBorders>
            <w:shd w:val="clear" w:color="auto" w:fill="FFC000"/>
          </w:tcPr>
          <w:p w14:paraId="660696D0" w14:textId="77777777" w:rsidR="00760EB2" w:rsidRPr="005E63FD" w:rsidRDefault="00760EB2" w:rsidP="00EC6F42">
            <w:pPr>
              <w:jc w:val="center"/>
              <w:textAlignment w:val="baseline"/>
              <w:rPr>
                <w:rFonts w:ascii="Tahoma" w:eastAsia="Times New Roman" w:hAnsi="Tahoma" w:cs="Tahoma"/>
                <w:b/>
                <w:bCs/>
                <w:color w:val="000000"/>
                <w:sz w:val="20"/>
                <w:szCs w:val="20"/>
                <w:rtl/>
              </w:rPr>
            </w:pPr>
            <w:r w:rsidRPr="005E63FD">
              <w:rPr>
                <w:rFonts w:ascii="Tahoma" w:eastAsia="Times New Roman" w:hAnsi="Tahoma" w:cs="Tahoma" w:hint="cs"/>
                <w:b/>
                <w:bCs/>
                <w:color w:val="000000"/>
                <w:sz w:val="20"/>
                <w:szCs w:val="20"/>
                <w:rtl/>
              </w:rPr>
              <w:t xml:space="preserve">אחוז הנחה מוצע רוחבי </w:t>
            </w:r>
          </w:p>
          <w:p w14:paraId="25D490E4" w14:textId="77777777" w:rsidR="00760EB2" w:rsidRPr="005E63FD" w:rsidRDefault="00760EB2" w:rsidP="00EC6F42">
            <w:pPr>
              <w:jc w:val="center"/>
              <w:textAlignment w:val="baseline"/>
              <w:rPr>
                <w:rFonts w:ascii="Tahoma" w:eastAsia="Times New Roman" w:hAnsi="Tahoma" w:cs="Tahoma"/>
                <w:b/>
                <w:bCs/>
                <w:color w:val="000000"/>
                <w:sz w:val="20"/>
                <w:szCs w:val="20"/>
                <w:rtl/>
              </w:rPr>
            </w:pPr>
            <w:r w:rsidRPr="005E63FD">
              <w:rPr>
                <w:rFonts w:ascii="Tahoma" w:eastAsia="Times New Roman" w:hAnsi="Tahoma" w:cs="Tahoma" w:hint="cs"/>
                <w:b/>
                <w:bCs/>
                <w:color w:val="000000"/>
                <w:sz w:val="20"/>
                <w:szCs w:val="20"/>
                <w:rtl/>
              </w:rPr>
              <w:t>יחסית לתעריפי המקסימום של כל אנשי המקצוע המפורטים (למילוי על ידי המציע)</w:t>
            </w:r>
          </w:p>
        </w:tc>
      </w:tr>
      <w:tr w:rsidR="00760EB2" w:rsidRPr="005E63FD" w14:paraId="52824A85" w14:textId="77777777" w:rsidTr="00EC6F42">
        <w:trPr>
          <w:trHeight w:val="300"/>
          <w:jc w:val="center"/>
        </w:trPr>
        <w:tc>
          <w:tcPr>
            <w:tcW w:w="2404" w:type="dxa"/>
            <w:tcBorders>
              <w:left w:val="single" w:sz="8" w:space="0" w:color="auto"/>
              <w:bottom w:val="single" w:sz="8" w:space="0" w:color="auto"/>
              <w:right w:val="single" w:sz="8" w:space="0" w:color="auto"/>
            </w:tcBorders>
            <w:shd w:val="clear" w:color="auto" w:fill="FFFFFF"/>
            <w:hideMark/>
          </w:tcPr>
          <w:p w14:paraId="050E3811" w14:textId="77777777" w:rsidR="00760EB2" w:rsidRPr="005E63FD" w:rsidRDefault="00760EB2" w:rsidP="00EC6F42">
            <w:pPr>
              <w:jc w:val="both"/>
              <w:textAlignment w:val="baseline"/>
              <w:rPr>
                <w:rFonts w:eastAsia="Times New Roman"/>
                <w:rtl/>
              </w:rPr>
            </w:pPr>
            <w:r w:rsidRPr="005E63FD">
              <w:rPr>
                <w:rFonts w:eastAsia="Times New Roman"/>
                <w:rtl/>
              </w:rPr>
              <w:t>יעוץ אסטרטגי</w:t>
            </w:r>
            <w:r w:rsidRPr="005E63FD">
              <w:rPr>
                <w:rFonts w:eastAsia="Times New Roman" w:hint="cs"/>
                <w:rtl/>
              </w:rPr>
              <w:t xml:space="preserve"> </w:t>
            </w:r>
          </w:p>
        </w:tc>
        <w:tc>
          <w:tcPr>
            <w:tcW w:w="1705" w:type="dxa"/>
            <w:tcBorders>
              <w:bottom w:val="single" w:sz="8" w:space="0" w:color="auto"/>
              <w:right w:val="single" w:sz="8" w:space="0" w:color="auto"/>
            </w:tcBorders>
            <w:shd w:val="clear" w:color="auto" w:fill="FFFFFF"/>
            <w:hideMark/>
          </w:tcPr>
          <w:p w14:paraId="0D89A91D" w14:textId="77777777" w:rsidR="00760EB2" w:rsidRPr="005E63FD" w:rsidRDefault="00760EB2" w:rsidP="00EC6F42">
            <w:pPr>
              <w:jc w:val="center"/>
              <w:textAlignment w:val="baseline"/>
              <w:rPr>
                <w:rFonts w:eastAsia="Times New Roman"/>
                <w:rtl/>
              </w:rPr>
            </w:pPr>
            <w:r w:rsidRPr="005E63FD">
              <w:rPr>
                <w:rFonts w:eastAsia="Times New Roman"/>
                <w:rtl/>
              </w:rPr>
              <w:t>4</w:t>
            </w:r>
            <w:r w:rsidRPr="005E63FD">
              <w:rPr>
                <w:rFonts w:eastAsia="Times New Roman" w:hint="cs"/>
                <w:rtl/>
              </w:rPr>
              <w:t>25</w:t>
            </w:r>
            <w:r w:rsidRPr="005E63FD">
              <w:rPr>
                <w:rFonts w:eastAsia="Times New Roman"/>
                <w:rtl/>
              </w:rPr>
              <w:t xml:space="preserve"> ₪</w:t>
            </w:r>
          </w:p>
        </w:tc>
        <w:tc>
          <w:tcPr>
            <w:tcW w:w="3119" w:type="dxa"/>
            <w:vMerge w:val="restart"/>
            <w:tcBorders>
              <w:right w:val="single" w:sz="8" w:space="0" w:color="auto"/>
            </w:tcBorders>
            <w:shd w:val="clear" w:color="auto" w:fill="EDEDED" w:themeFill="accent3" w:themeFillTint="33"/>
          </w:tcPr>
          <w:p w14:paraId="75297534" w14:textId="77777777" w:rsidR="00760EB2" w:rsidRPr="005E63FD" w:rsidRDefault="00760EB2" w:rsidP="00EC6F42">
            <w:pPr>
              <w:jc w:val="center"/>
              <w:textAlignment w:val="baseline"/>
              <w:rPr>
                <w:rFonts w:eastAsia="Times New Roman"/>
                <w:rtl/>
              </w:rPr>
            </w:pPr>
          </w:p>
        </w:tc>
      </w:tr>
      <w:tr w:rsidR="00760EB2" w:rsidRPr="005E63FD" w14:paraId="33BECBB1" w14:textId="77777777" w:rsidTr="00EC6F42">
        <w:trPr>
          <w:trHeight w:val="300"/>
          <w:jc w:val="center"/>
        </w:trPr>
        <w:tc>
          <w:tcPr>
            <w:tcW w:w="2404" w:type="dxa"/>
            <w:tcBorders>
              <w:left w:val="single" w:sz="8" w:space="0" w:color="auto"/>
              <w:bottom w:val="single" w:sz="8" w:space="0" w:color="auto"/>
              <w:right w:val="single" w:sz="8" w:space="0" w:color="auto"/>
            </w:tcBorders>
            <w:shd w:val="clear" w:color="auto" w:fill="FFFFFF"/>
            <w:hideMark/>
          </w:tcPr>
          <w:p w14:paraId="6B71A941" w14:textId="77777777" w:rsidR="00760EB2" w:rsidRPr="005E63FD" w:rsidRDefault="00760EB2" w:rsidP="00EC6F42">
            <w:pPr>
              <w:jc w:val="both"/>
              <w:textAlignment w:val="baseline"/>
              <w:rPr>
                <w:rFonts w:eastAsia="Times New Roman"/>
              </w:rPr>
            </w:pPr>
            <w:r w:rsidRPr="005E63FD">
              <w:rPr>
                <w:rFonts w:eastAsia="Times New Roman"/>
                <w:rtl/>
              </w:rPr>
              <w:t>ארכיטקטורת דאטה ואינטרא</w:t>
            </w:r>
            <w:r w:rsidRPr="005E63FD">
              <w:rPr>
                <w:rFonts w:eastAsia="Times New Roman" w:hint="cs"/>
                <w:rtl/>
              </w:rPr>
              <w:t>ו</w:t>
            </w:r>
            <w:r w:rsidRPr="005E63FD">
              <w:rPr>
                <w:rFonts w:eastAsia="Times New Roman"/>
                <w:rtl/>
              </w:rPr>
              <w:t>פרביליות</w:t>
            </w:r>
            <w:r>
              <w:rPr>
                <w:rFonts w:eastAsia="Times New Roman" w:hint="cs"/>
                <w:rtl/>
              </w:rPr>
              <w:t xml:space="preserve"> </w:t>
            </w:r>
            <w:r w:rsidRPr="005E63FD">
              <w:rPr>
                <w:rFonts w:eastAsia="Times New Roman"/>
                <w:rtl/>
              </w:rPr>
              <w:t xml:space="preserve">/ </w:t>
            </w:r>
            <w:r w:rsidRPr="005E63FD">
              <w:rPr>
                <w:rFonts w:eastAsia="Times New Roman"/>
              </w:rPr>
              <w:t>FHIR</w:t>
            </w:r>
          </w:p>
        </w:tc>
        <w:tc>
          <w:tcPr>
            <w:tcW w:w="1705" w:type="dxa"/>
            <w:tcBorders>
              <w:bottom w:val="single" w:sz="8" w:space="0" w:color="auto"/>
              <w:right w:val="single" w:sz="8" w:space="0" w:color="auto"/>
            </w:tcBorders>
            <w:shd w:val="clear" w:color="auto" w:fill="FFFFFF"/>
            <w:hideMark/>
          </w:tcPr>
          <w:p w14:paraId="027713C2" w14:textId="77777777" w:rsidR="00760EB2" w:rsidRPr="005E63FD" w:rsidRDefault="00760EB2" w:rsidP="00EC6F42">
            <w:pPr>
              <w:jc w:val="center"/>
              <w:textAlignment w:val="baseline"/>
              <w:rPr>
                <w:rFonts w:eastAsia="Times New Roman"/>
                <w:rtl/>
              </w:rPr>
            </w:pPr>
            <w:r w:rsidRPr="005E63FD">
              <w:rPr>
                <w:rFonts w:eastAsia="Times New Roman" w:hint="cs"/>
                <w:rtl/>
              </w:rPr>
              <w:t>390</w:t>
            </w:r>
            <w:r w:rsidRPr="005E63FD">
              <w:rPr>
                <w:rFonts w:eastAsia="Times New Roman"/>
                <w:rtl/>
              </w:rPr>
              <w:t xml:space="preserve"> ₪</w:t>
            </w:r>
          </w:p>
        </w:tc>
        <w:tc>
          <w:tcPr>
            <w:tcW w:w="3119" w:type="dxa"/>
            <w:vMerge/>
            <w:tcBorders>
              <w:right w:val="single" w:sz="8" w:space="0" w:color="auto"/>
            </w:tcBorders>
            <w:shd w:val="clear" w:color="auto" w:fill="EDEDED" w:themeFill="accent3" w:themeFillTint="33"/>
          </w:tcPr>
          <w:p w14:paraId="2D3DB7BE" w14:textId="77777777" w:rsidR="00760EB2" w:rsidRPr="005E63FD" w:rsidRDefault="00760EB2" w:rsidP="00EC6F42">
            <w:pPr>
              <w:jc w:val="center"/>
              <w:textAlignment w:val="baseline"/>
              <w:rPr>
                <w:rFonts w:eastAsia="Times New Roman"/>
                <w:rtl/>
              </w:rPr>
            </w:pPr>
          </w:p>
        </w:tc>
      </w:tr>
      <w:tr w:rsidR="00760EB2" w:rsidRPr="005E63FD" w14:paraId="3A5A13AC" w14:textId="77777777" w:rsidTr="00EC6F42">
        <w:trPr>
          <w:trHeight w:val="300"/>
          <w:jc w:val="center"/>
        </w:trPr>
        <w:tc>
          <w:tcPr>
            <w:tcW w:w="2404" w:type="dxa"/>
            <w:tcBorders>
              <w:left w:val="single" w:sz="8" w:space="0" w:color="auto"/>
              <w:bottom w:val="single" w:sz="8" w:space="0" w:color="auto"/>
              <w:right w:val="single" w:sz="8" w:space="0" w:color="auto"/>
            </w:tcBorders>
            <w:shd w:val="clear" w:color="auto" w:fill="FFFFFF"/>
            <w:hideMark/>
          </w:tcPr>
          <w:p w14:paraId="399923B6" w14:textId="77777777" w:rsidR="00760EB2" w:rsidRPr="005E63FD" w:rsidRDefault="00760EB2" w:rsidP="00EC6F42">
            <w:pPr>
              <w:jc w:val="both"/>
              <w:textAlignment w:val="baseline"/>
              <w:rPr>
                <w:rFonts w:eastAsia="Times New Roman"/>
                <w:rtl/>
              </w:rPr>
            </w:pPr>
            <w:r w:rsidRPr="005E63FD">
              <w:rPr>
                <w:rFonts w:eastAsia="Times New Roman"/>
                <w:rtl/>
              </w:rPr>
              <w:t>מייש</w:t>
            </w:r>
            <w:r w:rsidRPr="005E63FD">
              <w:rPr>
                <w:rFonts w:eastAsia="Times New Roman" w:hint="cs"/>
                <w:rtl/>
              </w:rPr>
              <w:t>ם</w:t>
            </w:r>
            <w:r>
              <w:rPr>
                <w:rFonts w:eastAsia="Times New Roman" w:hint="cs"/>
                <w:rtl/>
              </w:rPr>
              <w:t>.ת</w:t>
            </w:r>
            <w:r w:rsidRPr="005E63FD">
              <w:rPr>
                <w:rFonts w:eastAsia="Times New Roman"/>
                <w:rtl/>
              </w:rPr>
              <w:t xml:space="preserve"> </w:t>
            </w:r>
            <w:r w:rsidRPr="005E63FD">
              <w:rPr>
                <w:rFonts w:eastAsia="Times New Roman"/>
              </w:rPr>
              <w:t>FHIR</w:t>
            </w:r>
            <w:r w:rsidRPr="005E63FD">
              <w:rPr>
                <w:rFonts w:eastAsia="Times New Roman"/>
                <w:rtl/>
              </w:rPr>
              <w:t> בכיר</w:t>
            </w:r>
          </w:p>
        </w:tc>
        <w:tc>
          <w:tcPr>
            <w:tcW w:w="1705" w:type="dxa"/>
            <w:tcBorders>
              <w:bottom w:val="single" w:sz="8" w:space="0" w:color="auto"/>
              <w:right w:val="single" w:sz="8" w:space="0" w:color="auto"/>
            </w:tcBorders>
            <w:shd w:val="clear" w:color="auto" w:fill="FFFFFF"/>
            <w:hideMark/>
          </w:tcPr>
          <w:p w14:paraId="42FBD1DC" w14:textId="77777777" w:rsidR="00760EB2" w:rsidRPr="005E63FD" w:rsidRDefault="00760EB2" w:rsidP="00EC6F42">
            <w:pPr>
              <w:jc w:val="center"/>
              <w:textAlignment w:val="baseline"/>
              <w:rPr>
                <w:rFonts w:eastAsia="Times New Roman"/>
                <w:rtl/>
              </w:rPr>
            </w:pPr>
            <w:r w:rsidRPr="005E63FD">
              <w:rPr>
                <w:rFonts w:eastAsia="Times New Roman"/>
                <w:rtl/>
              </w:rPr>
              <w:t>360 ₪</w:t>
            </w:r>
          </w:p>
        </w:tc>
        <w:tc>
          <w:tcPr>
            <w:tcW w:w="3119" w:type="dxa"/>
            <w:vMerge/>
            <w:tcBorders>
              <w:right w:val="single" w:sz="8" w:space="0" w:color="auto"/>
            </w:tcBorders>
            <w:shd w:val="clear" w:color="auto" w:fill="EDEDED" w:themeFill="accent3" w:themeFillTint="33"/>
          </w:tcPr>
          <w:p w14:paraId="51AECF78" w14:textId="77777777" w:rsidR="00760EB2" w:rsidRPr="005E63FD" w:rsidRDefault="00760EB2" w:rsidP="00EC6F42">
            <w:pPr>
              <w:jc w:val="center"/>
              <w:textAlignment w:val="baseline"/>
              <w:rPr>
                <w:rFonts w:eastAsia="Times New Roman"/>
                <w:rtl/>
              </w:rPr>
            </w:pPr>
          </w:p>
        </w:tc>
      </w:tr>
      <w:tr w:rsidR="00760EB2" w:rsidRPr="005E63FD" w14:paraId="0CD80BAC" w14:textId="77777777" w:rsidTr="00EC6F42">
        <w:trPr>
          <w:trHeight w:val="300"/>
          <w:jc w:val="center"/>
        </w:trPr>
        <w:tc>
          <w:tcPr>
            <w:tcW w:w="2404" w:type="dxa"/>
            <w:tcBorders>
              <w:left w:val="single" w:sz="8" w:space="0" w:color="auto"/>
              <w:bottom w:val="single" w:sz="8" w:space="0" w:color="auto"/>
              <w:right w:val="single" w:sz="8" w:space="0" w:color="auto"/>
            </w:tcBorders>
            <w:shd w:val="clear" w:color="auto" w:fill="FFFFFF"/>
            <w:hideMark/>
          </w:tcPr>
          <w:p w14:paraId="2CB18899" w14:textId="77777777" w:rsidR="00760EB2" w:rsidRPr="005E63FD" w:rsidRDefault="00760EB2" w:rsidP="00EC6F42">
            <w:pPr>
              <w:jc w:val="both"/>
              <w:textAlignment w:val="baseline"/>
              <w:rPr>
                <w:rFonts w:eastAsia="Times New Roman"/>
                <w:rtl/>
              </w:rPr>
            </w:pPr>
            <w:r w:rsidRPr="005E63FD">
              <w:rPr>
                <w:rFonts w:eastAsia="Times New Roman"/>
                <w:rtl/>
              </w:rPr>
              <w:t>מייש</w:t>
            </w:r>
            <w:r w:rsidRPr="005E63FD">
              <w:rPr>
                <w:rFonts w:eastAsia="Times New Roman" w:hint="cs"/>
                <w:rtl/>
              </w:rPr>
              <w:t>ם</w:t>
            </w:r>
            <w:r>
              <w:rPr>
                <w:rFonts w:eastAsia="Times New Roman" w:hint="cs"/>
                <w:rtl/>
              </w:rPr>
              <w:t>.ת</w:t>
            </w:r>
            <w:r w:rsidRPr="005E63FD">
              <w:rPr>
                <w:rFonts w:eastAsia="Times New Roman"/>
                <w:rtl/>
              </w:rPr>
              <w:t xml:space="preserve"> </w:t>
            </w:r>
            <w:r w:rsidRPr="005E63FD">
              <w:rPr>
                <w:rFonts w:eastAsia="Times New Roman"/>
              </w:rPr>
              <w:t>FHIR</w:t>
            </w:r>
            <w:r w:rsidRPr="005E63FD">
              <w:rPr>
                <w:rFonts w:eastAsia="Times New Roman"/>
                <w:rtl/>
              </w:rPr>
              <w:t> מנוסה</w:t>
            </w:r>
          </w:p>
        </w:tc>
        <w:tc>
          <w:tcPr>
            <w:tcW w:w="1705" w:type="dxa"/>
            <w:tcBorders>
              <w:bottom w:val="single" w:sz="8" w:space="0" w:color="auto"/>
              <w:right w:val="single" w:sz="8" w:space="0" w:color="auto"/>
            </w:tcBorders>
            <w:shd w:val="clear" w:color="auto" w:fill="FFFFFF"/>
            <w:hideMark/>
          </w:tcPr>
          <w:p w14:paraId="31D22AA0" w14:textId="77777777" w:rsidR="00760EB2" w:rsidRPr="005E63FD" w:rsidRDefault="00760EB2" w:rsidP="00EC6F42">
            <w:pPr>
              <w:jc w:val="center"/>
              <w:textAlignment w:val="baseline"/>
              <w:rPr>
                <w:rFonts w:eastAsia="Times New Roman"/>
                <w:rtl/>
              </w:rPr>
            </w:pPr>
            <w:r w:rsidRPr="005E63FD">
              <w:rPr>
                <w:rFonts w:eastAsia="Times New Roman"/>
                <w:rtl/>
              </w:rPr>
              <w:t>300 ₪</w:t>
            </w:r>
          </w:p>
        </w:tc>
        <w:tc>
          <w:tcPr>
            <w:tcW w:w="3119" w:type="dxa"/>
            <w:vMerge/>
            <w:tcBorders>
              <w:right w:val="single" w:sz="8" w:space="0" w:color="auto"/>
            </w:tcBorders>
            <w:shd w:val="clear" w:color="auto" w:fill="EDEDED" w:themeFill="accent3" w:themeFillTint="33"/>
          </w:tcPr>
          <w:p w14:paraId="66BA1C2E" w14:textId="77777777" w:rsidR="00760EB2" w:rsidRPr="005E63FD" w:rsidRDefault="00760EB2" w:rsidP="00EC6F42">
            <w:pPr>
              <w:jc w:val="center"/>
              <w:textAlignment w:val="baseline"/>
              <w:rPr>
                <w:rFonts w:eastAsia="Times New Roman"/>
                <w:rtl/>
              </w:rPr>
            </w:pPr>
          </w:p>
        </w:tc>
      </w:tr>
      <w:tr w:rsidR="00760EB2" w:rsidRPr="005E63FD" w14:paraId="3DCD600F" w14:textId="77777777" w:rsidTr="00EC6F42">
        <w:trPr>
          <w:trHeight w:val="300"/>
          <w:jc w:val="center"/>
        </w:trPr>
        <w:tc>
          <w:tcPr>
            <w:tcW w:w="2404" w:type="dxa"/>
            <w:tcBorders>
              <w:left w:val="single" w:sz="8" w:space="0" w:color="auto"/>
              <w:bottom w:val="single" w:sz="8" w:space="0" w:color="auto"/>
              <w:right w:val="single" w:sz="8" w:space="0" w:color="auto"/>
            </w:tcBorders>
            <w:shd w:val="clear" w:color="auto" w:fill="FFFFFF"/>
            <w:hideMark/>
          </w:tcPr>
          <w:p w14:paraId="57447BBB" w14:textId="77777777" w:rsidR="00760EB2" w:rsidRPr="005E63FD" w:rsidRDefault="00760EB2" w:rsidP="00EC6F42">
            <w:pPr>
              <w:jc w:val="both"/>
              <w:textAlignment w:val="baseline"/>
              <w:rPr>
                <w:rFonts w:eastAsia="Times New Roman"/>
                <w:rtl/>
              </w:rPr>
            </w:pPr>
            <w:r w:rsidRPr="005E63FD">
              <w:rPr>
                <w:rFonts w:eastAsia="Times New Roman"/>
                <w:rtl/>
              </w:rPr>
              <w:t>מפתח</w:t>
            </w:r>
            <w:r>
              <w:rPr>
                <w:rFonts w:eastAsia="Times New Roman" w:hint="cs"/>
                <w:rtl/>
              </w:rPr>
              <w:t>.ת</w:t>
            </w:r>
            <w:r w:rsidRPr="005E63FD">
              <w:rPr>
                <w:rFonts w:eastAsia="Times New Roman"/>
                <w:rtl/>
              </w:rPr>
              <w:t xml:space="preserve"> </w:t>
            </w:r>
            <w:r>
              <w:rPr>
                <w:rFonts w:eastAsia="Times New Roman" w:hint="cs"/>
                <w:rtl/>
              </w:rPr>
              <w:t xml:space="preserve"> </w:t>
            </w:r>
            <w:r w:rsidRPr="005E63FD">
              <w:rPr>
                <w:rFonts w:eastAsia="Times New Roman"/>
              </w:rPr>
              <w:t>FHIR</w:t>
            </w:r>
            <w:r>
              <w:rPr>
                <w:rFonts w:eastAsia="Times New Roman" w:hint="cs"/>
                <w:rtl/>
              </w:rPr>
              <w:t xml:space="preserve"> </w:t>
            </w:r>
            <w:r w:rsidRPr="005E63FD">
              <w:rPr>
                <w:rFonts w:eastAsia="Times New Roman"/>
                <w:rtl/>
              </w:rPr>
              <w:t>/</w:t>
            </w:r>
            <w:r>
              <w:rPr>
                <w:rFonts w:eastAsia="Times New Roman" w:hint="cs"/>
                <w:rtl/>
              </w:rPr>
              <w:t xml:space="preserve"> </w:t>
            </w:r>
            <w:r w:rsidRPr="005E63FD">
              <w:rPr>
                <w:rFonts w:eastAsia="Times New Roman"/>
                <w:rtl/>
              </w:rPr>
              <w:t>אינטגרציה בכיר</w:t>
            </w:r>
          </w:p>
        </w:tc>
        <w:tc>
          <w:tcPr>
            <w:tcW w:w="1705" w:type="dxa"/>
            <w:tcBorders>
              <w:bottom w:val="single" w:sz="8" w:space="0" w:color="auto"/>
              <w:right w:val="single" w:sz="8" w:space="0" w:color="auto"/>
            </w:tcBorders>
            <w:shd w:val="clear" w:color="auto" w:fill="FFFFFF"/>
            <w:hideMark/>
          </w:tcPr>
          <w:p w14:paraId="794BA240" w14:textId="77777777" w:rsidR="00760EB2" w:rsidRPr="005E63FD" w:rsidRDefault="00760EB2" w:rsidP="00EC6F42">
            <w:pPr>
              <w:jc w:val="center"/>
              <w:textAlignment w:val="baseline"/>
              <w:rPr>
                <w:rFonts w:eastAsia="Times New Roman"/>
                <w:rtl/>
              </w:rPr>
            </w:pPr>
            <w:r w:rsidRPr="005E63FD">
              <w:rPr>
                <w:rFonts w:eastAsia="Times New Roman"/>
                <w:rtl/>
              </w:rPr>
              <w:t>290 ₪</w:t>
            </w:r>
          </w:p>
        </w:tc>
        <w:tc>
          <w:tcPr>
            <w:tcW w:w="3119" w:type="dxa"/>
            <w:vMerge/>
            <w:tcBorders>
              <w:right w:val="single" w:sz="8" w:space="0" w:color="auto"/>
            </w:tcBorders>
            <w:shd w:val="clear" w:color="auto" w:fill="EDEDED" w:themeFill="accent3" w:themeFillTint="33"/>
          </w:tcPr>
          <w:p w14:paraId="659C71FA" w14:textId="77777777" w:rsidR="00760EB2" w:rsidRPr="005E63FD" w:rsidRDefault="00760EB2" w:rsidP="00EC6F42">
            <w:pPr>
              <w:jc w:val="center"/>
              <w:textAlignment w:val="baseline"/>
              <w:rPr>
                <w:rFonts w:eastAsia="Times New Roman"/>
                <w:rtl/>
              </w:rPr>
            </w:pPr>
          </w:p>
        </w:tc>
      </w:tr>
      <w:tr w:rsidR="00760EB2" w:rsidRPr="005E63FD" w14:paraId="6B67B07A" w14:textId="77777777" w:rsidTr="00EC6F42">
        <w:trPr>
          <w:trHeight w:val="300"/>
          <w:jc w:val="center"/>
        </w:trPr>
        <w:tc>
          <w:tcPr>
            <w:tcW w:w="2404" w:type="dxa"/>
            <w:tcBorders>
              <w:left w:val="single" w:sz="8" w:space="0" w:color="auto"/>
              <w:bottom w:val="single" w:sz="8" w:space="0" w:color="auto"/>
              <w:right w:val="single" w:sz="8" w:space="0" w:color="auto"/>
            </w:tcBorders>
            <w:shd w:val="clear" w:color="auto" w:fill="FFFFFF"/>
            <w:hideMark/>
          </w:tcPr>
          <w:p w14:paraId="0AEAE9EE" w14:textId="77777777" w:rsidR="00760EB2" w:rsidRPr="005E63FD" w:rsidRDefault="00760EB2" w:rsidP="00EC6F42">
            <w:pPr>
              <w:jc w:val="both"/>
              <w:textAlignment w:val="baseline"/>
              <w:rPr>
                <w:rFonts w:eastAsia="Times New Roman"/>
                <w:rtl/>
              </w:rPr>
            </w:pPr>
            <w:r w:rsidRPr="005E63FD">
              <w:rPr>
                <w:rFonts w:eastAsia="Times New Roman"/>
                <w:rtl/>
              </w:rPr>
              <w:t xml:space="preserve">מפתח.ת </w:t>
            </w:r>
            <w:r w:rsidRPr="005E63FD">
              <w:rPr>
                <w:rFonts w:eastAsia="Times New Roman"/>
              </w:rPr>
              <w:t>FHIR</w:t>
            </w:r>
            <w:r w:rsidRPr="005E63FD">
              <w:rPr>
                <w:rFonts w:eastAsia="Times New Roman"/>
                <w:rtl/>
              </w:rPr>
              <w:t>/אינטגרציה</w:t>
            </w:r>
          </w:p>
        </w:tc>
        <w:tc>
          <w:tcPr>
            <w:tcW w:w="1705" w:type="dxa"/>
            <w:tcBorders>
              <w:bottom w:val="single" w:sz="8" w:space="0" w:color="auto"/>
              <w:right w:val="single" w:sz="8" w:space="0" w:color="auto"/>
            </w:tcBorders>
            <w:shd w:val="clear" w:color="auto" w:fill="FFFFFF"/>
            <w:hideMark/>
          </w:tcPr>
          <w:p w14:paraId="711D1810" w14:textId="77777777" w:rsidR="00760EB2" w:rsidRPr="005E63FD" w:rsidRDefault="00760EB2" w:rsidP="00EC6F42">
            <w:pPr>
              <w:jc w:val="center"/>
              <w:textAlignment w:val="baseline"/>
              <w:rPr>
                <w:rFonts w:eastAsia="Times New Roman"/>
                <w:rtl/>
              </w:rPr>
            </w:pPr>
            <w:r w:rsidRPr="005E63FD">
              <w:rPr>
                <w:rFonts w:eastAsia="Times New Roman"/>
                <w:rtl/>
              </w:rPr>
              <w:t>260 ₪</w:t>
            </w:r>
          </w:p>
        </w:tc>
        <w:tc>
          <w:tcPr>
            <w:tcW w:w="3119" w:type="dxa"/>
            <w:vMerge/>
            <w:tcBorders>
              <w:right w:val="single" w:sz="8" w:space="0" w:color="auto"/>
            </w:tcBorders>
            <w:shd w:val="clear" w:color="auto" w:fill="EDEDED" w:themeFill="accent3" w:themeFillTint="33"/>
          </w:tcPr>
          <w:p w14:paraId="04311E65" w14:textId="77777777" w:rsidR="00760EB2" w:rsidRPr="005E63FD" w:rsidRDefault="00760EB2" w:rsidP="00EC6F42">
            <w:pPr>
              <w:jc w:val="center"/>
              <w:textAlignment w:val="baseline"/>
              <w:rPr>
                <w:rFonts w:eastAsia="Times New Roman"/>
                <w:rtl/>
              </w:rPr>
            </w:pPr>
          </w:p>
        </w:tc>
      </w:tr>
      <w:tr w:rsidR="00760EB2" w:rsidRPr="005E63FD" w14:paraId="0223D106" w14:textId="77777777" w:rsidTr="00EC6F42">
        <w:trPr>
          <w:trHeight w:val="300"/>
          <w:jc w:val="center"/>
        </w:trPr>
        <w:tc>
          <w:tcPr>
            <w:tcW w:w="2404" w:type="dxa"/>
            <w:tcBorders>
              <w:left w:val="single" w:sz="8" w:space="0" w:color="auto"/>
              <w:bottom w:val="single" w:sz="8" w:space="0" w:color="auto"/>
              <w:right w:val="single" w:sz="8" w:space="0" w:color="auto"/>
            </w:tcBorders>
            <w:shd w:val="clear" w:color="auto" w:fill="FFFFFF"/>
            <w:hideMark/>
          </w:tcPr>
          <w:p w14:paraId="03EA2379" w14:textId="77777777" w:rsidR="00760EB2" w:rsidRPr="005E63FD" w:rsidRDefault="00760EB2" w:rsidP="00EC6F42">
            <w:pPr>
              <w:jc w:val="both"/>
              <w:textAlignment w:val="baseline"/>
              <w:rPr>
                <w:rFonts w:eastAsia="Times New Roman"/>
                <w:rtl/>
              </w:rPr>
            </w:pPr>
            <w:r w:rsidRPr="005E63FD">
              <w:rPr>
                <w:rFonts w:eastAsia="Times New Roman"/>
                <w:rtl/>
              </w:rPr>
              <w:t xml:space="preserve">יעוץ טרמינולוגיה </w:t>
            </w:r>
          </w:p>
        </w:tc>
        <w:tc>
          <w:tcPr>
            <w:tcW w:w="1705" w:type="dxa"/>
            <w:tcBorders>
              <w:bottom w:val="single" w:sz="8" w:space="0" w:color="auto"/>
              <w:right w:val="single" w:sz="8" w:space="0" w:color="auto"/>
            </w:tcBorders>
            <w:shd w:val="clear" w:color="auto" w:fill="FFFFFF"/>
            <w:hideMark/>
          </w:tcPr>
          <w:p w14:paraId="485F82D7" w14:textId="77777777" w:rsidR="00760EB2" w:rsidRPr="005E63FD" w:rsidRDefault="00760EB2" w:rsidP="00EC6F42">
            <w:pPr>
              <w:jc w:val="center"/>
              <w:textAlignment w:val="baseline"/>
              <w:rPr>
                <w:rFonts w:eastAsia="Times New Roman"/>
                <w:rtl/>
              </w:rPr>
            </w:pPr>
            <w:r w:rsidRPr="005E63FD">
              <w:rPr>
                <w:rFonts w:eastAsia="Times New Roman"/>
                <w:rtl/>
              </w:rPr>
              <w:t>320 ₪</w:t>
            </w:r>
          </w:p>
        </w:tc>
        <w:tc>
          <w:tcPr>
            <w:tcW w:w="3119" w:type="dxa"/>
            <w:vMerge/>
            <w:tcBorders>
              <w:right w:val="single" w:sz="8" w:space="0" w:color="auto"/>
            </w:tcBorders>
            <w:shd w:val="clear" w:color="auto" w:fill="EDEDED" w:themeFill="accent3" w:themeFillTint="33"/>
          </w:tcPr>
          <w:p w14:paraId="132B608E" w14:textId="77777777" w:rsidR="00760EB2" w:rsidRPr="005E63FD" w:rsidRDefault="00760EB2" w:rsidP="00EC6F42">
            <w:pPr>
              <w:jc w:val="center"/>
              <w:textAlignment w:val="baseline"/>
              <w:rPr>
                <w:rFonts w:eastAsia="Times New Roman"/>
                <w:rtl/>
              </w:rPr>
            </w:pPr>
          </w:p>
        </w:tc>
      </w:tr>
      <w:tr w:rsidR="00760EB2" w:rsidRPr="005E63FD" w14:paraId="41FF539D" w14:textId="77777777" w:rsidTr="00EC6F42">
        <w:trPr>
          <w:trHeight w:val="300"/>
          <w:jc w:val="center"/>
        </w:trPr>
        <w:tc>
          <w:tcPr>
            <w:tcW w:w="2404" w:type="dxa"/>
            <w:tcBorders>
              <w:left w:val="single" w:sz="8" w:space="0" w:color="auto"/>
              <w:bottom w:val="single" w:sz="8" w:space="0" w:color="auto"/>
              <w:right w:val="single" w:sz="8" w:space="0" w:color="auto"/>
            </w:tcBorders>
            <w:shd w:val="clear" w:color="auto" w:fill="FFFFFF"/>
            <w:hideMark/>
          </w:tcPr>
          <w:p w14:paraId="331697D1" w14:textId="77777777" w:rsidR="00760EB2" w:rsidRPr="005E63FD" w:rsidRDefault="00760EB2" w:rsidP="00EC6F42">
            <w:pPr>
              <w:jc w:val="both"/>
              <w:textAlignment w:val="baseline"/>
              <w:rPr>
                <w:rFonts w:eastAsia="Times New Roman"/>
                <w:rtl/>
              </w:rPr>
            </w:pPr>
            <w:r w:rsidRPr="005E63FD">
              <w:rPr>
                <w:rFonts w:eastAsia="Times New Roman"/>
                <w:rtl/>
              </w:rPr>
              <w:t>שירות מיפוי טרמינולוגיה</w:t>
            </w:r>
          </w:p>
        </w:tc>
        <w:tc>
          <w:tcPr>
            <w:tcW w:w="1705" w:type="dxa"/>
            <w:tcBorders>
              <w:bottom w:val="single" w:sz="8" w:space="0" w:color="auto"/>
              <w:right w:val="single" w:sz="8" w:space="0" w:color="auto"/>
            </w:tcBorders>
            <w:shd w:val="clear" w:color="auto" w:fill="FFFFFF"/>
            <w:hideMark/>
          </w:tcPr>
          <w:p w14:paraId="04CAEF18" w14:textId="77777777" w:rsidR="00760EB2" w:rsidRPr="005E63FD" w:rsidRDefault="00760EB2" w:rsidP="00EC6F42">
            <w:pPr>
              <w:jc w:val="center"/>
              <w:textAlignment w:val="baseline"/>
              <w:rPr>
                <w:rFonts w:eastAsia="Times New Roman"/>
                <w:rtl/>
              </w:rPr>
            </w:pPr>
            <w:r w:rsidRPr="005E63FD">
              <w:rPr>
                <w:rFonts w:eastAsia="Times New Roman"/>
                <w:rtl/>
              </w:rPr>
              <w:t>200 ₪</w:t>
            </w:r>
          </w:p>
        </w:tc>
        <w:tc>
          <w:tcPr>
            <w:tcW w:w="3119" w:type="dxa"/>
            <w:vMerge/>
            <w:tcBorders>
              <w:bottom w:val="single" w:sz="8" w:space="0" w:color="auto"/>
              <w:right w:val="single" w:sz="8" w:space="0" w:color="auto"/>
            </w:tcBorders>
            <w:shd w:val="clear" w:color="auto" w:fill="EDEDED" w:themeFill="accent3" w:themeFillTint="33"/>
          </w:tcPr>
          <w:p w14:paraId="78431EBE" w14:textId="77777777" w:rsidR="00760EB2" w:rsidRPr="005E63FD" w:rsidRDefault="00760EB2" w:rsidP="00EC6F42">
            <w:pPr>
              <w:jc w:val="center"/>
              <w:textAlignment w:val="baseline"/>
              <w:rPr>
                <w:rFonts w:eastAsia="Times New Roman"/>
                <w:rtl/>
              </w:rPr>
            </w:pPr>
          </w:p>
        </w:tc>
      </w:tr>
    </w:tbl>
    <w:p w14:paraId="7B3779C9" w14:textId="77777777" w:rsidR="00760EB2" w:rsidRDefault="00760EB2" w:rsidP="00760EB2">
      <w:pPr>
        <w:spacing w:after="240" w:line="360" w:lineRule="auto"/>
        <w:jc w:val="center"/>
        <w:rPr>
          <w:rFonts w:eastAsia="David"/>
          <w:b/>
          <w:bCs/>
          <w:u w:val="single"/>
          <w:rtl/>
        </w:rPr>
      </w:pPr>
    </w:p>
    <w:p w14:paraId="1A48065D" w14:textId="77777777" w:rsidR="00760EB2" w:rsidRPr="005E63FD" w:rsidRDefault="00760EB2" w:rsidP="00760EB2">
      <w:pPr>
        <w:spacing w:after="240" w:line="360" w:lineRule="auto"/>
        <w:jc w:val="center"/>
        <w:rPr>
          <w:rFonts w:eastAsia="David"/>
          <w:b/>
          <w:bCs/>
          <w:u w:val="single"/>
          <w:rtl/>
        </w:rPr>
      </w:pPr>
      <w:r>
        <w:rPr>
          <w:rFonts w:eastAsia="David" w:hint="cs"/>
          <w:b/>
          <w:bCs/>
          <w:u w:val="single"/>
          <w:rtl/>
        </w:rPr>
        <w:t>ניתן להציע בחלק זה הנחה בשיעור של עד 25%, ככל ויוצע אחוז החורג מ 25% - תחושב הצעת המציע לפי 25% הנחה</w:t>
      </w:r>
    </w:p>
    <w:p w14:paraId="5828D874" w14:textId="77777777" w:rsidR="00760EB2" w:rsidRPr="005E63FD" w:rsidRDefault="00760EB2" w:rsidP="00760EB2">
      <w:pPr>
        <w:spacing w:after="240" w:line="360" w:lineRule="auto"/>
        <w:jc w:val="both"/>
        <w:rPr>
          <w:rFonts w:eastAsia="David"/>
          <w:rtl/>
        </w:rPr>
      </w:pPr>
      <w:r w:rsidRPr="005E63FD">
        <w:rPr>
          <w:rFonts w:eastAsia="David" w:hint="cs"/>
          <w:b/>
          <w:bCs/>
          <w:u w:val="single"/>
          <w:rtl/>
        </w:rPr>
        <w:t xml:space="preserve">הוראות כלליות להגשת </w:t>
      </w:r>
      <w:r w:rsidRPr="005E63FD">
        <w:rPr>
          <w:rFonts w:eastAsia="David"/>
          <w:b/>
          <w:bCs/>
          <w:u w:val="single"/>
          <w:rtl/>
        </w:rPr>
        <w:t>הצעת המחיר</w:t>
      </w:r>
      <w:r>
        <w:rPr>
          <w:rFonts w:eastAsia="David" w:hint="cs"/>
          <w:rtl/>
        </w:rPr>
        <w:t>:</w:t>
      </w:r>
    </w:p>
    <w:p w14:paraId="3204BC99" w14:textId="77777777" w:rsidR="00760EB2" w:rsidRPr="005E63FD" w:rsidRDefault="00760EB2" w:rsidP="00760EB2">
      <w:pPr>
        <w:numPr>
          <w:ilvl w:val="0"/>
          <w:numId w:val="2"/>
        </w:numPr>
        <w:spacing w:before="240" w:line="360" w:lineRule="auto"/>
        <w:ind w:hanging="282"/>
        <w:jc w:val="both"/>
        <w:rPr>
          <w:rFonts w:eastAsia="David"/>
          <w:rtl/>
        </w:rPr>
      </w:pPr>
      <w:r w:rsidRPr="005E63FD">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AC406FB" w14:textId="77777777" w:rsidR="00760EB2" w:rsidRDefault="00760EB2" w:rsidP="00760EB2">
      <w:pPr>
        <w:numPr>
          <w:ilvl w:val="0"/>
          <w:numId w:val="2"/>
        </w:numPr>
        <w:spacing w:after="240" w:line="360" w:lineRule="auto"/>
        <w:ind w:hanging="282"/>
        <w:jc w:val="both"/>
        <w:rPr>
          <w:rFonts w:eastAsia="David"/>
        </w:rPr>
      </w:pPr>
      <w:r>
        <w:rPr>
          <w:rFonts w:eastAsia="David" w:hint="cs"/>
          <w:rtl/>
        </w:rPr>
        <w:t xml:space="preserve">ככל ותהיה טעות חישובית בהצעה </w:t>
      </w:r>
      <w:r>
        <w:rPr>
          <w:rFonts w:eastAsia="David"/>
          <w:rtl/>
        </w:rPr>
        <w:t>–</w:t>
      </w:r>
      <w:r>
        <w:rPr>
          <w:rFonts w:eastAsia="David" w:hint="cs"/>
          <w:rtl/>
        </w:rPr>
        <w:t xml:space="preserve"> ועדת המכרזים תוכל לתקנה, בהתאם לסמכויות המוגדרות בתקנות חוק חובת המכרזים התשנ"ג - 1993. </w:t>
      </w:r>
    </w:p>
    <w:p w14:paraId="4D4CBD60" w14:textId="77777777" w:rsidR="00760EB2" w:rsidRDefault="00760EB2" w:rsidP="00760EB2">
      <w:pPr>
        <w:numPr>
          <w:ilvl w:val="0"/>
          <w:numId w:val="2"/>
        </w:numPr>
        <w:spacing w:after="240" w:line="360" w:lineRule="auto"/>
        <w:ind w:hanging="282"/>
        <w:jc w:val="both"/>
        <w:rPr>
          <w:rFonts w:eastAsia="David"/>
        </w:rPr>
      </w:pPr>
      <w:r>
        <w:rPr>
          <w:rFonts w:eastAsia="David" w:hint="cs"/>
          <w:rtl/>
        </w:rPr>
        <w:lastRenderedPageBreak/>
        <w:t>תשומת לב לנתונים שיש למלא בכל טבלה. אין לשנות / למלא טורים אחרים.</w:t>
      </w:r>
    </w:p>
    <w:p w14:paraId="1409DED3" w14:textId="77777777" w:rsidR="00760EB2" w:rsidRPr="005E63FD" w:rsidRDefault="00760EB2" w:rsidP="00760EB2">
      <w:pPr>
        <w:pStyle w:val="a3"/>
        <w:numPr>
          <w:ilvl w:val="0"/>
          <w:numId w:val="2"/>
        </w:numPr>
        <w:spacing w:before="240" w:line="360" w:lineRule="auto"/>
        <w:jc w:val="both"/>
        <w:rPr>
          <w:rFonts w:eastAsia="David"/>
          <w:rtl/>
        </w:rPr>
      </w:pPr>
      <w:bookmarkStart w:id="7" w:name="html_paymentsPreview"/>
      <w:bookmarkStart w:id="8" w:name="html_HumanResourcesPricingPreview"/>
      <w:bookmarkStart w:id="9" w:name="html_commitmentsPreview"/>
      <w:bookmarkEnd w:id="6"/>
      <w:bookmarkEnd w:id="7"/>
      <w:bookmarkEnd w:id="8"/>
      <w:r w:rsidRPr="005E63FD">
        <w:rPr>
          <w:rFonts w:eastAsia="David"/>
          <w:rtl/>
        </w:rPr>
        <w:t xml:space="preserve">מציע שאינו חב בתשלום מע"מ במסגרת ביצוע התקשרות זו על פי דין, יצהיר על כך כלהלן (יש לסמן </w:t>
      </w:r>
      <w:r w:rsidRPr="005E63FD">
        <w:rPr>
          <w:rFonts w:eastAsia="David"/>
        </w:rPr>
        <w:t>X</w:t>
      </w:r>
      <w:r w:rsidRPr="005E63FD">
        <w:rPr>
          <w:rFonts w:eastAsia="David"/>
          <w:rtl/>
        </w:rPr>
        <w:t xml:space="preserve"> במקום המתאים):</w:t>
      </w:r>
    </w:p>
    <w:p w14:paraId="59B5FB0D" w14:textId="77777777" w:rsidR="00760EB2" w:rsidRPr="005E63FD" w:rsidRDefault="00760EB2" w:rsidP="00760EB2">
      <w:pPr>
        <w:numPr>
          <w:ilvl w:val="1"/>
          <w:numId w:val="2"/>
        </w:numPr>
        <w:spacing w:after="240" w:line="360" w:lineRule="auto"/>
        <w:ind w:hanging="244"/>
        <w:jc w:val="both"/>
        <w:rPr>
          <w:rFonts w:eastAsia="David"/>
        </w:rPr>
      </w:pPr>
      <w:r w:rsidRPr="005E63FD">
        <w:rPr>
          <w:rFonts w:eastAsia="David"/>
        </w:rPr>
        <w:t></w:t>
      </w:r>
      <w:r w:rsidRPr="005E63FD">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56CF69E" w14:textId="77777777" w:rsidR="00760EB2" w:rsidRPr="005E63FD" w:rsidRDefault="00760EB2" w:rsidP="00760EB2">
      <w:pPr>
        <w:spacing w:before="240" w:after="240" w:line="360" w:lineRule="auto"/>
        <w:jc w:val="both"/>
        <w:rPr>
          <w:rFonts w:eastAsia="David"/>
          <w:rtl/>
        </w:rPr>
      </w:pPr>
      <w:r w:rsidRPr="005E63FD">
        <w:rPr>
          <w:rFonts w:eastAsia="David"/>
          <w:b/>
          <w:bCs/>
          <w:u w:val="single"/>
          <w:rtl/>
        </w:rPr>
        <w:t>המציע מתחייב כי:</w:t>
      </w:r>
    </w:p>
    <w:p w14:paraId="303DDD85" w14:textId="77777777" w:rsidR="00760EB2" w:rsidRPr="005E63FD" w:rsidRDefault="00760EB2" w:rsidP="00760EB2">
      <w:pPr>
        <w:numPr>
          <w:ilvl w:val="0"/>
          <w:numId w:val="3"/>
        </w:numPr>
        <w:spacing w:before="240" w:line="360" w:lineRule="auto"/>
        <w:ind w:hanging="282"/>
        <w:jc w:val="both"/>
        <w:rPr>
          <w:rFonts w:eastAsia="David"/>
          <w:rtl/>
        </w:rPr>
      </w:pPr>
      <w:r w:rsidRPr="005E63FD">
        <w:rPr>
          <w:rFonts w:eastAsia="David"/>
          <w:rtl/>
        </w:rPr>
        <w:t>לאחר שעיין במסמכי המכרז</w:t>
      </w:r>
      <w:r>
        <w:rPr>
          <w:rFonts w:eastAsia="David" w:hint="cs"/>
          <w:rtl/>
        </w:rPr>
        <w:t>,</w:t>
      </w:r>
      <w:r w:rsidRPr="005E63FD">
        <w:rPr>
          <w:rFonts w:eastAsia="David"/>
          <w:rtl/>
        </w:rPr>
        <w:t xml:space="preserve"> על כל נספחיו</w:t>
      </w:r>
      <w:r>
        <w:rPr>
          <w:rFonts w:eastAsia="David" w:hint="cs"/>
          <w:rtl/>
        </w:rPr>
        <w:t>,</w:t>
      </w:r>
      <w:r w:rsidRPr="005E63FD">
        <w:rPr>
          <w:rFonts w:eastAsia="David"/>
          <w:rtl/>
        </w:rPr>
        <w:t xml:space="preserve"> לרבות נוסח ההסכם ונספחיו, המציע מגיש בזאת הצעת מחיר למכרז.</w:t>
      </w:r>
    </w:p>
    <w:p w14:paraId="50681427" w14:textId="77777777" w:rsidR="00760EB2" w:rsidRPr="005E63FD" w:rsidRDefault="00760EB2" w:rsidP="00760EB2">
      <w:pPr>
        <w:numPr>
          <w:ilvl w:val="0"/>
          <w:numId w:val="3"/>
        </w:numPr>
        <w:spacing w:line="360" w:lineRule="auto"/>
        <w:ind w:hanging="282"/>
        <w:jc w:val="both"/>
        <w:rPr>
          <w:rFonts w:eastAsia="David"/>
          <w:rtl/>
        </w:rPr>
      </w:pPr>
      <w:r w:rsidRPr="005E63FD">
        <w:rPr>
          <w:rFonts w:eastAsia="David"/>
          <w:rtl/>
        </w:rPr>
        <w:t>מעבר למפורט בנספח זה לא יידרש על ידי המציע כל סכום נוסף</w:t>
      </w:r>
      <w:r>
        <w:rPr>
          <w:rFonts w:eastAsia="David" w:hint="cs"/>
          <w:rtl/>
        </w:rPr>
        <w:t>,</w:t>
      </w:r>
      <w:r w:rsidRPr="005E63FD">
        <w:rPr>
          <w:rFonts w:eastAsia="David"/>
          <w:rtl/>
        </w:rPr>
        <w:t xml:space="preserve"> אלא אם נכתב אחרת באופן מפורש במקום אחר במסמכי המכרז.</w:t>
      </w:r>
    </w:p>
    <w:p w14:paraId="43D9F808" w14:textId="77777777" w:rsidR="00760EB2" w:rsidRPr="005E63FD" w:rsidRDefault="00760EB2" w:rsidP="00760EB2">
      <w:pPr>
        <w:numPr>
          <w:ilvl w:val="0"/>
          <w:numId w:val="3"/>
        </w:numPr>
        <w:spacing w:after="240" w:line="360" w:lineRule="auto"/>
        <w:ind w:hanging="282"/>
        <w:jc w:val="both"/>
        <w:rPr>
          <w:rFonts w:eastAsia="David"/>
          <w:rtl/>
        </w:rPr>
      </w:pPr>
      <w:r w:rsidRPr="005E63FD">
        <w:rPr>
          <w:rFonts w:eastAsia="David"/>
          <w:rtl/>
        </w:rPr>
        <w:t>המציע אינו מתנה הצעה זו בשום תנאי.</w:t>
      </w:r>
    </w:p>
    <w:bookmarkEnd w:id="9"/>
    <w:p w14:paraId="1C0D18E9" w14:textId="77777777" w:rsidR="00760EB2" w:rsidRPr="005E63FD" w:rsidRDefault="00760EB2" w:rsidP="00760EB2">
      <w:pPr>
        <w:rPr>
          <w:rtl/>
        </w:rPr>
      </w:pPr>
    </w:p>
    <w:p w14:paraId="3D81597E" w14:textId="77777777" w:rsidR="00760EB2" w:rsidRPr="005E63FD" w:rsidRDefault="00760EB2" w:rsidP="00760EB2">
      <w:pPr>
        <w:spacing w:before="200" w:after="200" w:line="276" w:lineRule="auto"/>
        <w:rPr>
          <w:kern w:val="28"/>
          <w:rtl/>
        </w:rPr>
      </w:pPr>
    </w:p>
    <w:p w14:paraId="26530F1E" w14:textId="77777777" w:rsidR="00760EB2" w:rsidRPr="005E63FD" w:rsidRDefault="00760EB2" w:rsidP="00760EB2">
      <w:pPr>
        <w:spacing w:before="200" w:after="200" w:line="276" w:lineRule="auto"/>
        <w:rPr>
          <w:kern w:val="28"/>
          <w:rtl/>
        </w:rPr>
      </w:pPr>
      <w:r w:rsidRPr="005E63FD">
        <w:rPr>
          <w:kern w:val="28"/>
          <w:rtl/>
        </w:rPr>
        <w:t xml:space="preserve">  </w:t>
      </w:r>
      <w:r w:rsidRPr="005E63FD">
        <w:rPr>
          <w:kern w:val="28"/>
        </w:rPr>
        <w:t xml:space="preserve"> -----------------------    </w:t>
      </w:r>
      <w:r w:rsidRPr="005E63FD">
        <w:rPr>
          <w:kern w:val="28"/>
        </w:rPr>
        <w:tab/>
      </w:r>
      <w:r w:rsidRPr="005E63FD">
        <w:rPr>
          <w:kern w:val="28"/>
        </w:rPr>
        <w:tab/>
      </w:r>
      <w:r w:rsidRPr="005E63FD">
        <w:rPr>
          <w:kern w:val="28"/>
        </w:rPr>
        <w:tab/>
      </w:r>
      <w:r w:rsidRPr="005E63FD">
        <w:rPr>
          <w:kern w:val="28"/>
        </w:rPr>
        <w:tab/>
        <w:t xml:space="preserve"> ---------------------------</w:t>
      </w:r>
    </w:p>
    <w:p w14:paraId="5B77AB4B" w14:textId="77777777" w:rsidR="00760EB2" w:rsidRPr="005E63FD" w:rsidRDefault="00760EB2" w:rsidP="00760EB2">
      <w:pPr>
        <w:rPr>
          <w:kern w:val="28"/>
          <w:rtl/>
        </w:rPr>
      </w:pPr>
      <w:r w:rsidRPr="005E63FD">
        <w:rPr>
          <w:kern w:val="28"/>
          <w:rtl/>
        </w:rPr>
        <w:t xml:space="preserve">     </w:t>
      </w:r>
      <w:r w:rsidRPr="005E63FD">
        <w:rPr>
          <w:kern w:val="28"/>
        </w:rPr>
        <w:t xml:space="preserve"> </w:t>
      </w:r>
      <w:r w:rsidRPr="005E63FD">
        <w:rPr>
          <w:kern w:val="28"/>
          <w:rtl/>
        </w:rPr>
        <w:t xml:space="preserve">חותמת המציע             </w:t>
      </w:r>
      <w:r w:rsidRPr="005E63FD">
        <w:rPr>
          <w:kern w:val="28"/>
        </w:rPr>
        <w:tab/>
      </w:r>
      <w:r w:rsidRPr="005E63FD">
        <w:rPr>
          <w:kern w:val="28"/>
        </w:rPr>
        <w:tab/>
      </w:r>
      <w:r w:rsidRPr="005E63FD">
        <w:rPr>
          <w:kern w:val="28"/>
        </w:rPr>
        <w:tab/>
      </w:r>
      <w:r w:rsidRPr="005E63FD">
        <w:rPr>
          <w:kern w:val="28"/>
          <w:rtl/>
        </w:rPr>
        <w:t xml:space="preserve">        תאריך</w:t>
      </w:r>
    </w:p>
    <w:p w14:paraId="18F33B55" w14:textId="77777777" w:rsidR="00760EB2" w:rsidRPr="005E63FD" w:rsidRDefault="00760EB2" w:rsidP="00760EB2">
      <w:pPr>
        <w:rPr>
          <w:kern w:val="28"/>
          <w:rtl/>
        </w:rPr>
      </w:pPr>
      <w:r w:rsidRPr="005E63FD">
        <w:rPr>
          <w:kern w:val="28"/>
          <w:rtl/>
        </w:rPr>
        <w:t xml:space="preserve"> וחתימת מורשה חתימה של המציע</w:t>
      </w:r>
    </w:p>
    <w:bookmarkEnd w:id="3"/>
    <w:p w14:paraId="32869995" w14:textId="77777777" w:rsidR="00762651" w:rsidRDefault="00762651"/>
    <w:sectPr w:rsidR="00762651"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0EB2"/>
    <w:rsid w:val="002B05DA"/>
    <w:rsid w:val="004478E1"/>
    <w:rsid w:val="00760EB2"/>
    <w:rsid w:val="007626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01A8D"/>
  <w15:chartTrackingRefBased/>
  <w15:docId w15:val="{1DC9763A-9F20-4352-B1D8-6BDD44D46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760EB2"/>
    <w:pPr>
      <w:bidi/>
      <w:spacing w:after="0" w:line="240" w:lineRule="auto"/>
    </w:pPr>
    <w:rPr>
      <w:rFonts w:ascii="David" w:hAnsi="David" w:cs="David"/>
      <w:sz w:val="24"/>
      <w:szCs w:val="24"/>
    </w:rPr>
  </w:style>
  <w:style w:type="paragraph" w:styleId="3">
    <w:name w:val="heading 3"/>
    <w:basedOn w:val="a"/>
    <w:next w:val="a"/>
    <w:link w:val="30"/>
    <w:uiPriority w:val="9"/>
    <w:semiHidden/>
    <w:unhideWhenUsed/>
    <w:qFormat/>
    <w:rsid w:val="00760EB2"/>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נספח 2 מתוקן,lp1,FooterText,numbered,Paragraphe de liste1,x.x.x.x,List Paragraph_0,List Paragraph_1,style 2,מפרט פירוט סעיפים,2 ספרות,מכרזים - טקסט סעיפים,LP11,LP111,LP12,LP121,LP13,LP14,LP15"/>
    <w:basedOn w:val="a"/>
    <w:link w:val="a4"/>
    <w:uiPriority w:val="34"/>
    <w:qFormat/>
    <w:rsid w:val="00760EB2"/>
    <w:pPr>
      <w:ind w:left="720"/>
      <w:contextualSpacing/>
    </w:pPr>
  </w:style>
  <w:style w:type="table" w:styleId="a5">
    <w:name w:val="Table Grid"/>
    <w:aliases w:val="טקסט טבלה תחתונה"/>
    <w:basedOn w:val="a1"/>
    <w:uiPriority w:val="39"/>
    <w:rsid w:val="00760EB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LP1 תו,פיסקת bullets תו,פיסקת רשימה11 תו,נספח 2 מתוקן תו,lp1 תו,FooterText תו,numbered תו,Paragraphe de liste1 תו,x.x.x.x תו,List Paragraph_0 תו,List Paragraph_1 תו,style 2 תו,מפרט פירוט סעיפים תו,2 ספרות תו,מכרזים - טקסט סעיפים תו"/>
    <w:link w:val="a3"/>
    <w:uiPriority w:val="34"/>
    <w:locked/>
    <w:rsid w:val="00760EB2"/>
    <w:rPr>
      <w:rFonts w:ascii="David" w:hAnsi="David" w:cs="David"/>
      <w:sz w:val="24"/>
      <w:szCs w:val="24"/>
    </w:rPr>
  </w:style>
  <w:style w:type="paragraph" w:customStyle="1" w:styleId="a6">
    <w:name w:val="נספח"/>
    <w:basedOn w:val="3"/>
    <w:link w:val="a7"/>
    <w:qFormat/>
    <w:rsid w:val="00760EB2"/>
    <w:pPr>
      <w:keepNext w:val="0"/>
      <w:keepLines w:val="0"/>
      <w:widowControl w:val="0"/>
      <w:spacing w:before="300"/>
      <w:jc w:val="center"/>
    </w:pPr>
    <w:rPr>
      <w:rFonts w:ascii="David" w:eastAsiaTheme="minorHAnsi" w:hAnsi="David" w:cs="David"/>
      <w:bCs/>
      <w:caps/>
      <w:color w:val="auto"/>
      <w:spacing w:val="15"/>
      <w:kern w:val="28"/>
      <w:sz w:val="28"/>
      <w:szCs w:val="28"/>
    </w:rPr>
  </w:style>
  <w:style w:type="character" w:customStyle="1" w:styleId="a7">
    <w:name w:val="נספח תו"/>
    <w:basedOn w:val="a0"/>
    <w:link w:val="a6"/>
    <w:rsid w:val="00760EB2"/>
    <w:rPr>
      <w:rFonts w:ascii="David" w:hAnsi="David" w:cs="David"/>
      <w:bCs/>
      <w:caps/>
      <w:spacing w:val="15"/>
      <w:kern w:val="28"/>
      <w:sz w:val="28"/>
      <w:szCs w:val="28"/>
    </w:rPr>
  </w:style>
  <w:style w:type="paragraph" w:customStyle="1" w:styleId="1">
    <w:name w:val="טבלה1"/>
    <w:basedOn w:val="a"/>
    <w:link w:val="10"/>
    <w:qFormat/>
    <w:rsid w:val="00760EB2"/>
    <w:pPr>
      <w:spacing w:beforeLines="50" w:before="120" w:afterLines="50" w:after="120"/>
      <w:jc w:val="both"/>
    </w:pPr>
    <w:rPr>
      <w:rFonts w:eastAsia="Times New Roman"/>
      <w:b/>
      <w:sz w:val="22"/>
      <w:szCs w:val="22"/>
      <w:lang w:eastAsia="he-IL"/>
    </w:rPr>
  </w:style>
  <w:style w:type="character" w:customStyle="1" w:styleId="10">
    <w:name w:val="טבלה1 תו"/>
    <w:basedOn w:val="a0"/>
    <w:link w:val="1"/>
    <w:rsid w:val="00760EB2"/>
    <w:rPr>
      <w:rFonts w:ascii="David" w:eastAsia="Times New Roman" w:hAnsi="David" w:cs="David"/>
      <w:b/>
      <w:lang w:eastAsia="he-IL"/>
    </w:rPr>
  </w:style>
  <w:style w:type="character" w:customStyle="1" w:styleId="30">
    <w:name w:val="כותרת 3 תו"/>
    <w:basedOn w:val="a0"/>
    <w:link w:val="3"/>
    <w:uiPriority w:val="9"/>
    <w:semiHidden/>
    <w:rsid w:val="00760EB2"/>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586</Words>
  <Characters>2935</Characters>
  <Application>Microsoft Office Word</Application>
  <DocSecurity>4</DocSecurity>
  <Lines>24</Lines>
  <Paragraphs>7</Paragraphs>
  <ScaleCrop>false</ScaleCrop>
  <Company/>
  <LinksUpToDate>false</LinksUpToDate>
  <CharactersWithSpaces>3514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Zeevi</dc:creator>
  <cp:keywords/>
  <dc:description/>
  <cp:lastModifiedBy>ברוך פיש</cp:lastModifiedBy>
  <cp:revision>2</cp:revision>
  <dcterms:created xsi:type="dcterms:W3CDTF">2025-08-12T08:02:00Z</dcterms:created>
  <dcterms:modified xsi:type="dcterms:W3CDTF">2025-08-12T08:02:00Z</dcterms:modified>
</cp:coreProperties>
</file>